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9E" w:rsidRPr="00CE64E9" w:rsidRDefault="0008099E" w:rsidP="0008099E">
      <w:pPr>
        <w:pStyle w:val="Sinespaciado"/>
        <w:jc w:val="center"/>
        <w:rPr>
          <w:rFonts w:ascii="Times New Roman" w:hAnsi="Times New Roman"/>
          <w:b/>
          <w:sz w:val="24"/>
          <w:szCs w:val="24"/>
        </w:rPr>
      </w:pPr>
      <w:r w:rsidRPr="00CE64E9">
        <w:rPr>
          <w:rFonts w:ascii="Times New Roman" w:hAnsi="Times New Roman"/>
          <w:b/>
          <w:sz w:val="24"/>
          <w:szCs w:val="24"/>
        </w:rPr>
        <w:t>ACTA Nº 117</w:t>
      </w:r>
      <w:r w:rsidR="0020438E" w:rsidRPr="00CE64E9">
        <w:rPr>
          <w:rFonts w:ascii="Times New Roman" w:hAnsi="Times New Roman"/>
          <w:b/>
          <w:sz w:val="24"/>
          <w:szCs w:val="24"/>
        </w:rPr>
        <w:t>3</w:t>
      </w:r>
    </w:p>
    <w:p w:rsidR="0008099E" w:rsidRPr="00CE64E9" w:rsidRDefault="0008099E" w:rsidP="0008099E">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sidR="0020438E" w:rsidRPr="00CE64E9">
        <w:rPr>
          <w:rFonts w:ascii="Times New Roman" w:hAnsi="Times New Roman"/>
          <w:b/>
          <w:sz w:val="24"/>
          <w:szCs w:val="24"/>
        </w:rPr>
        <w:t>Extrao</w:t>
      </w:r>
      <w:r w:rsidRPr="00CE64E9">
        <w:rPr>
          <w:rFonts w:ascii="Times New Roman" w:hAnsi="Times New Roman"/>
          <w:b/>
          <w:sz w:val="24"/>
          <w:szCs w:val="24"/>
        </w:rPr>
        <w:t>rdinaria)</w:t>
      </w:r>
    </w:p>
    <w:p w:rsidR="0008099E" w:rsidRPr="00CE64E9" w:rsidRDefault="0008099E" w:rsidP="0008099E">
      <w:pPr>
        <w:pStyle w:val="Sinespaciado"/>
        <w:jc w:val="center"/>
        <w:rPr>
          <w:rFonts w:ascii="Times New Roman" w:hAnsi="Times New Roman"/>
          <w:b/>
          <w:sz w:val="24"/>
          <w:szCs w:val="24"/>
        </w:rPr>
      </w:pPr>
    </w:p>
    <w:p w:rsidR="0008099E" w:rsidRPr="00CE64E9" w:rsidRDefault="0008099E" w:rsidP="0008099E">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M</w:t>
      </w:r>
      <w:r w:rsidR="00F74145" w:rsidRPr="00CE64E9">
        <w:rPr>
          <w:rFonts w:ascii="Times New Roman" w:hAnsi="Times New Roman"/>
          <w:sz w:val="24"/>
          <w:szCs w:val="24"/>
        </w:rPr>
        <w:t xml:space="preserve">artes </w:t>
      </w:r>
      <w:r w:rsidR="009E632B" w:rsidRPr="00CE64E9">
        <w:rPr>
          <w:rFonts w:ascii="Times New Roman" w:hAnsi="Times New Roman"/>
          <w:sz w:val="24"/>
          <w:szCs w:val="24"/>
        </w:rPr>
        <w:t>23</w:t>
      </w:r>
      <w:r w:rsidRPr="00CE64E9">
        <w:rPr>
          <w:rFonts w:ascii="Times New Roman" w:hAnsi="Times New Roman"/>
          <w:sz w:val="24"/>
          <w:szCs w:val="24"/>
        </w:rPr>
        <w:t xml:space="preserve"> de Julio</w:t>
      </w:r>
      <w:proofErr w:type="gramEnd"/>
      <w:r w:rsidRPr="00CE64E9">
        <w:rPr>
          <w:rFonts w:ascii="Times New Roman" w:hAnsi="Times New Roman"/>
          <w:sz w:val="24"/>
          <w:szCs w:val="24"/>
        </w:rPr>
        <w:t xml:space="preserve"> de 2019.      </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08099E" w:rsidRPr="00CE64E9" w:rsidRDefault="0008099E" w:rsidP="0008099E">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08099E" w:rsidRPr="00CE64E9" w:rsidRDefault="0008099E" w:rsidP="0008099E">
      <w:pPr>
        <w:pStyle w:val="Sinespaciado"/>
        <w:rPr>
          <w:rFonts w:ascii="Times New Roman" w:hAnsi="Times New Roman"/>
          <w:sz w:val="24"/>
          <w:szCs w:val="24"/>
        </w:rPr>
      </w:pPr>
    </w:p>
    <w:p w:rsidR="0008099E" w:rsidRPr="00CE64E9" w:rsidRDefault="0008099E" w:rsidP="0008099E">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r>
      <w:r w:rsidR="00BE6EFE">
        <w:rPr>
          <w:rFonts w:ascii="Times New Roman" w:hAnsi="Times New Roman"/>
          <w:sz w:val="24"/>
          <w:szCs w:val="24"/>
        </w:rPr>
        <w:t>Yuri Rodríguez Reyes</w:t>
      </w:r>
      <w:r w:rsidRPr="00CE64E9">
        <w:rPr>
          <w:rFonts w:ascii="Times New Roman" w:hAnsi="Times New Roman"/>
          <w:sz w:val="24"/>
          <w:szCs w:val="24"/>
        </w:rPr>
        <w:t>,</w:t>
      </w:r>
      <w:r w:rsidRPr="00CE64E9">
        <w:rPr>
          <w:rFonts w:ascii="Times New Roman" w:hAnsi="Times New Roman"/>
          <w:sz w:val="24"/>
          <w:szCs w:val="24"/>
        </w:rPr>
        <w:tab/>
      </w:r>
      <w:r w:rsidRPr="00CE64E9">
        <w:rPr>
          <w:rFonts w:ascii="Times New Roman" w:hAnsi="Times New Roman"/>
          <w:sz w:val="24"/>
          <w:szCs w:val="24"/>
        </w:rPr>
        <w:tab/>
      </w:r>
      <w:r w:rsidR="00BE6EFE">
        <w:rPr>
          <w:rFonts w:ascii="Times New Roman" w:hAnsi="Times New Roman"/>
          <w:sz w:val="24"/>
          <w:szCs w:val="24"/>
        </w:rPr>
        <w:t>Dir</w:t>
      </w:r>
      <w:r w:rsidR="00E65EE3">
        <w:rPr>
          <w:rFonts w:ascii="Times New Roman" w:hAnsi="Times New Roman"/>
          <w:sz w:val="24"/>
          <w:szCs w:val="24"/>
        </w:rPr>
        <w:t>.</w:t>
      </w:r>
      <w:r w:rsidR="00BE6EFE">
        <w:rPr>
          <w:rFonts w:ascii="Times New Roman" w:hAnsi="Times New Roman"/>
          <w:sz w:val="24"/>
          <w:szCs w:val="24"/>
        </w:rPr>
        <w:t xml:space="preserve"> Obras M</w:t>
      </w:r>
      <w:r w:rsidR="00E65EE3">
        <w:rPr>
          <w:rFonts w:ascii="Times New Roman" w:hAnsi="Times New Roman"/>
          <w:sz w:val="24"/>
          <w:szCs w:val="24"/>
        </w:rPr>
        <w:t>unicipales</w:t>
      </w:r>
      <w:r w:rsidRPr="00CE64E9">
        <w:rPr>
          <w:rFonts w:ascii="Times New Roman" w:hAnsi="Times New Roman"/>
          <w:sz w:val="24"/>
          <w:szCs w:val="24"/>
        </w:rPr>
        <w:t>.</w:t>
      </w:r>
    </w:p>
    <w:p w:rsidR="0008099E" w:rsidRPr="00CE64E9" w:rsidRDefault="0008099E" w:rsidP="0008099E">
      <w:pPr>
        <w:pStyle w:val="Sinespaciado"/>
        <w:ind w:right="-92"/>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r>
      <w:r w:rsidR="00BE6EFE">
        <w:rPr>
          <w:rFonts w:ascii="Times New Roman" w:hAnsi="Times New Roman"/>
          <w:sz w:val="24"/>
          <w:szCs w:val="24"/>
        </w:rPr>
        <w:t>Raúl Martínez Hernández</w:t>
      </w:r>
      <w:r w:rsidRPr="00CE64E9">
        <w:rPr>
          <w:rFonts w:ascii="Times New Roman" w:hAnsi="Times New Roman"/>
          <w:sz w:val="24"/>
          <w:szCs w:val="24"/>
        </w:rPr>
        <w:t xml:space="preserve">, </w:t>
      </w:r>
      <w:r w:rsidRPr="00CE64E9">
        <w:rPr>
          <w:rFonts w:ascii="Times New Roman" w:hAnsi="Times New Roman"/>
          <w:sz w:val="24"/>
          <w:szCs w:val="24"/>
        </w:rPr>
        <w:tab/>
      </w:r>
      <w:r w:rsidRPr="00CE64E9">
        <w:rPr>
          <w:rFonts w:ascii="Times New Roman" w:hAnsi="Times New Roman"/>
          <w:sz w:val="24"/>
          <w:szCs w:val="24"/>
        </w:rPr>
        <w:tab/>
      </w:r>
      <w:r w:rsidR="00E65EE3">
        <w:rPr>
          <w:rFonts w:ascii="Times New Roman" w:hAnsi="Times New Roman"/>
          <w:sz w:val="24"/>
          <w:szCs w:val="24"/>
        </w:rPr>
        <w:t xml:space="preserve">Geógrafo </w:t>
      </w:r>
      <w:r w:rsidR="00BE6EFE">
        <w:rPr>
          <w:rFonts w:ascii="Times New Roman" w:hAnsi="Times New Roman"/>
          <w:sz w:val="24"/>
          <w:szCs w:val="24"/>
        </w:rPr>
        <w:t>DOM</w:t>
      </w:r>
      <w:r w:rsidRPr="00CE64E9">
        <w:rPr>
          <w:rFonts w:ascii="Times New Roman" w:hAnsi="Times New Roman"/>
          <w:sz w:val="24"/>
          <w:szCs w:val="24"/>
        </w:rPr>
        <w:t>.</w:t>
      </w:r>
    </w:p>
    <w:p w:rsidR="00964D78" w:rsidRDefault="0008099E" w:rsidP="00964D78">
      <w:pPr>
        <w:pStyle w:val="Sinespaciado"/>
        <w:ind w:right="-92"/>
        <w:rPr>
          <w:rFonts w:ascii="Times New Roman" w:hAnsi="Times New Roman"/>
          <w:color w:val="000000" w:themeColor="text1"/>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00964D78" w:rsidRPr="0054732B">
        <w:rPr>
          <w:rFonts w:ascii="Times New Roman" w:hAnsi="Times New Roman"/>
          <w:color w:val="000000" w:themeColor="text1"/>
          <w:sz w:val="24"/>
          <w:szCs w:val="24"/>
        </w:rPr>
        <w:t>Srta.</w:t>
      </w:r>
      <w:r w:rsidR="00964D78" w:rsidRPr="0054732B">
        <w:rPr>
          <w:rFonts w:ascii="Times New Roman" w:hAnsi="Times New Roman"/>
          <w:color w:val="000000" w:themeColor="text1"/>
          <w:sz w:val="24"/>
          <w:szCs w:val="24"/>
        </w:rPr>
        <w:tab/>
        <w:t>Tamara Fernández López,</w:t>
      </w:r>
      <w:r w:rsidR="00964D78" w:rsidRPr="0054732B">
        <w:rPr>
          <w:rFonts w:ascii="Times New Roman" w:hAnsi="Times New Roman"/>
          <w:color w:val="000000" w:themeColor="text1"/>
          <w:sz w:val="24"/>
          <w:szCs w:val="24"/>
        </w:rPr>
        <w:tab/>
      </w:r>
      <w:r w:rsidR="00964D78" w:rsidRPr="0054732B">
        <w:rPr>
          <w:rFonts w:ascii="Times New Roman" w:hAnsi="Times New Roman"/>
          <w:color w:val="000000" w:themeColor="text1"/>
          <w:sz w:val="24"/>
          <w:szCs w:val="24"/>
        </w:rPr>
        <w:tab/>
        <w:t>Geógrafa DOM.</w:t>
      </w:r>
    </w:p>
    <w:p w:rsidR="0008099E" w:rsidRPr="00CE64E9" w:rsidRDefault="00964D78" w:rsidP="0008099E">
      <w:pPr>
        <w:pStyle w:val="Sinespaciado"/>
        <w:ind w:left="2124" w:right="-92"/>
        <w:rPr>
          <w:rFonts w:ascii="Times New Roman" w:hAnsi="Times New Roman"/>
          <w:b/>
          <w:sz w:val="24"/>
          <w:szCs w:val="24"/>
        </w:rPr>
      </w:pPr>
      <w:r>
        <w:rPr>
          <w:rFonts w:ascii="Times New Roman" w:hAnsi="Times New Roman"/>
          <w:sz w:val="24"/>
          <w:szCs w:val="24"/>
        </w:rPr>
        <w:t>Sra.</w:t>
      </w:r>
      <w:r>
        <w:rPr>
          <w:rFonts w:ascii="Times New Roman" w:hAnsi="Times New Roman"/>
          <w:sz w:val="24"/>
          <w:szCs w:val="24"/>
        </w:rPr>
        <w:tab/>
      </w:r>
      <w:proofErr w:type="spellStart"/>
      <w:r>
        <w:rPr>
          <w:rFonts w:ascii="Times New Roman" w:hAnsi="Times New Roman"/>
          <w:sz w:val="24"/>
          <w:szCs w:val="24"/>
        </w:rPr>
        <w:t>Monserrat</w:t>
      </w:r>
      <w:proofErr w:type="spellEnd"/>
      <w:r>
        <w:rPr>
          <w:rFonts w:ascii="Times New Roman" w:hAnsi="Times New Roman"/>
          <w:sz w:val="24"/>
          <w:szCs w:val="24"/>
        </w:rPr>
        <w:t xml:space="preserve"> Olguín </w:t>
      </w:r>
      <w:proofErr w:type="spellStart"/>
      <w:r>
        <w:rPr>
          <w:rFonts w:ascii="Times New Roman" w:hAnsi="Times New Roman"/>
          <w:sz w:val="24"/>
          <w:szCs w:val="24"/>
        </w:rPr>
        <w:t>Felgueras</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Abogada Municipal.</w:t>
      </w:r>
      <w:r w:rsidR="0008099E" w:rsidRPr="00CE64E9">
        <w:rPr>
          <w:rFonts w:ascii="Times New Roman" w:hAnsi="Times New Roman"/>
          <w:sz w:val="24"/>
          <w:szCs w:val="24"/>
        </w:rPr>
        <w:tab/>
      </w:r>
      <w:r w:rsidR="0008099E" w:rsidRPr="00CE64E9">
        <w:rPr>
          <w:rFonts w:ascii="Times New Roman" w:hAnsi="Times New Roman"/>
          <w:sz w:val="24"/>
          <w:szCs w:val="24"/>
        </w:rPr>
        <w:tab/>
      </w:r>
      <w:r w:rsidR="0008099E" w:rsidRPr="00CE64E9">
        <w:rPr>
          <w:rFonts w:ascii="Times New Roman" w:hAnsi="Times New Roman"/>
          <w:sz w:val="24"/>
          <w:szCs w:val="24"/>
        </w:rPr>
        <w:tab/>
      </w:r>
      <w:r w:rsidR="0008099E" w:rsidRPr="00CE64E9">
        <w:rPr>
          <w:rFonts w:ascii="Times New Roman" w:hAnsi="Times New Roman"/>
          <w:sz w:val="24"/>
          <w:szCs w:val="24"/>
        </w:rPr>
        <w:tab/>
      </w:r>
    </w:p>
    <w:p w:rsidR="00983884" w:rsidRDefault="0008099E" w:rsidP="007379AF">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00F74145" w:rsidRPr="00CE64E9">
        <w:rPr>
          <w:rFonts w:ascii="Times New Roman" w:hAnsi="Times New Roman"/>
          <w:b/>
          <w:sz w:val="24"/>
          <w:szCs w:val="24"/>
        </w:rPr>
        <w:tab/>
      </w:r>
      <w:r w:rsidR="00F74145" w:rsidRPr="00CE64E9">
        <w:rPr>
          <w:rFonts w:ascii="Times New Roman" w:hAnsi="Times New Roman"/>
          <w:b/>
          <w:sz w:val="24"/>
          <w:szCs w:val="24"/>
        </w:rPr>
        <w:tab/>
      </w:r>
      <w:r w:rsidR="00F74145" w:rsidRPr="00CE64E9">
        <w:rPr>
          <w:rFonts w:ascii="Times New Roman" w:hAnsi="Times New Roman"/>
          <w:sz w:val="24"/>
          <w:szCs w:val="24"/>
        </w:rPr>
        <w:t xml:space="preserve">1.- </w:t>
      </w:r>
      <w:r w:rsidR="00983884">
        <w:rPr>
          <w:rFonts w:ascii="Times New Roman" w:hAnsi="Times New Roman"/>
          <w:sz w:val="24"/>
          <w:szCs w:val="24"/>
        </w:rPr>
        <w:t xml:space="preserve">  </w:t>
      </w:r>
      <w:r w:rsidR="00F74145" w:rsidRPr="00CE64E9">
        <w:rPr>
          <w:rFonts w:ascii="Times New Roman" w:hAnsi="Times New Roman"/>
          <w:sz w:val="24"/>
          <w:szCs w:val="24"/>
        </w:rPr>
        <w:t xml:space="preserve">Acta Anterior Nº 1171 Sesión Ordinaria de fecha Miércoles 17 </w:t>
      </w:r>
    </w:p>
    <w:p w:rsidR="00F74145" w:rsidRPr="00CE64E9" w:rsidRDefault="00983884" w:rsidP="007379AF">
      <w:pPr>
        <w:pStyle w:val="Sinespaciado"/>
        <w:jc w:val="both"/>
        <w:rPr>
          <w:rFonts w:ascii="Times New Roman" w:hAnsi="Times New Roman"/>
          <w:b/>
          <w:sz w:val="24"/>
          <w:szCs w:val="24"/>
        </w:rPr>
      </w:pPr>
      <w:r>
        <w:rPr>
          <w:rFonts w:ascii="Times New Roman" w:hAnsi="Times New Roman"/>
          <w:sz w:val="24"/>
          <w:szCs w:val="24"/>
        </w:rPr>
        <w:t xml:space="preserve">                                         </w:t>
      </w:r>
      <w:proofErr w:type="gramStart"/>
      <w:r w:rsidR="00F74145" w:rsidRPr="00CE64E9">
        <w:rPr>
          <w:rFonts w:ascii="Times New Roman" w:hAnsi="Times New Roman"/>
          <w:sz w:val="24"/>
          <w:szCs w:val="24"/>
        </w:rPr>
        <w:t>de</w:t>
      </w:r>
      <w:proofErr w:type="gramEnd"/>
      <w:r>
        <w:rPr>
          <w:rFonts w:ascii="Times New Roman" w:hAnsi="Times New Roman"/>
          <w:sz w:val="24"/>
          <w:szCs w:val="24"/>
        </w:rPr>
        <w:t xml:space="preserve"> Julio </w:t>
      </w:r>
      <w:r w:rsidR="00F74145" w:rsidRPr="00CE64E9">
        <w:rPr>
          <w:rFonts w:ascii="Times New Roman" w:hAnsi="Times New Roman"/>
          <w:sz w:val="24"/>
          <w:szCs w:val="24"/>
        </w:rPr>
        <w:t>de 2019.</w:t>
      </w:r>
    </w:p>
    <w:p w:rsidR="00983884" w:rsidRDefault="00F74145" w:rsidP="007379AF">
      <w:pPr>
        <w:pStyle w:val="Sinespaciado"/>
        <w:jc w:val="both"/>
        <w:rPr>
          <w:rFonts w:ascii="Times New Roman" w:hAnsi="Times New Roman"/>
          <w:sz w:val="24"/>
          <w:szCs w:val="24"/>
        </w:rPr>
      </w:pP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b/>
          <w:sz w:val="24"/>
          <w:szCs w:val="24"/>
        </w:rPr>
        <w:tab/>
        <w:t xml:space="preserve">     </w:t>
      </w:r>
      <w:r w:rsidR="00983884">
        <w:rPr>
          <w:rFonts w:ascii="Times New Roman" w:hAnsi="Times New Roman"/>
          <w:b/>
          <w:sz w:val="24"/>
          <w:szCs w:val="24"/>
        </w:rPr>
        <w:t xml:space="preserve">  </w:t>
      </w:r>
      <w:r w:rsidRPr="00CE64E9">
        <w:rPr>
          <w:rFonts w:ascii="Times New Roman" w:hAnsi="Times New Roman"/>
          <w:sz w:val="24"/>
          <w:szCs w:val="24"/>
        </w:rPr>
        <w:t xml:space="preserve">Acta Anterior Nº 1172 Sesión Extraordinaria de fecha Miércoles </w:t>
      </w:r>
    </w:p>
    <w:p w:rsidR="00F74145" w:rsidRPr="00CE64E9" w:rsidRDefault="00983884" w:rsidP="007379A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64D78">
        <w:rPr>
          <w:rFonts w:ascii="Times New Roman" w:hAnsi="Times New Roman"/>
          <w:sz w:val="24"/>
          <w:szCs w:val="24"/>
        </w:rPr>
        <w:t xml:space="preserve"> </w:t>
      </w:r>
      <w:r w:rsidR="00F74145" w:rsidRPr="00CE64E9">
        <w:rPr>
          <w:rFonts w:ascii="Times New Roman" w:hAnsi="Times New Roman"/>
          <w:sz w:val="24"/>
          <w:szCs w:val="24"/>
        </w:rPr>
        <w:t>17 de</w:t>
      </w:r>
      <w:r>
        <w:rPr>
          <w:rFonts w:ascii="Times New Roman" w:hAnsi="Times New Roman"/>
          <w:sz w:val="24"/>
          <w:szCs w:val="24"/>
        </w:rPr>
        <w:t xml:space="preserve"> </w:t>
      </w:r>
      <w:r w:rsidR="00F74145" w:rsidRPr="00CE64E9">
        <w:rPr>
          <w:rFonts w:ascii="Times New Roman" w:hAnsi="Times New Roman"/>
          <w:sz w:val="24"/>
          <w:szCs w:val="24"/>
        </w:rPr>
        <w:t xml:space="preserve"> julio de 2019.</w:t>
      </w:r>
      <w:r w:rsidR="0008099E" w:rsidRPr="00CE64E9">
        <w:rPr>
          <w:rFonts w:ascii="Times New Roman" w:hAnsi="Times New Roman"/>
          <w:sz w:val="24"/>
          <w:szCs w:val="24"/>
        </w:rPr>
        <w:tab/>
      </w:r>
    </w:p>
    <w:p w:rsidR="00983884" w:rsidRDefault="00F74145" w:rsidP="007379AF">
      <w:pPr>
        <w:pStyle w:val="Sinespaciado"/>
        <w:jc w:val="both"/>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 xml:space="preserve">2.- </w:t>
      </w:r>
      <w:r w:rsidR="00983884">
        <w:rPr>
          <w:rFonts w:ascii="Times New Roman" w:hAnsi="Times New Roman"/>
          <w:sz w:val="24"/>
          <w:szCs w:val="24"/>
        </w:rPr>
        <w:t xml:space="preserve">  </w:t>
      </w:r>
      <w:r w:rsidR="007379AF" w:rsidRPr="00CE64E9">
        <w:rPr>
          <w:rFonts w:ascii="Times New Roman" w:hAnsi="Times New Roman"/>
          <w:sz w:val="24"/>
          <w:szCs w:val="24"/>
        </w:rPr>
        <w:t xml:space="preserve">Proceso Aprobación Plan Regulador Comunal de Acuerdo al </w:t>
      </w:r>
    </w:p>
    <w:p w:rsidR="007379AF" w:rsidRPr="00E65EE3" w:rsidRDefault="00983884" w:rsidP="007379AF">
      <w:pPr>
        <w:pStyle w:val="Sinespaciado"/>
        <w:jc w:val="both"/>
        <w:rPr>
          <w:rFonts w:ascii="Times New Roman" w:hAnsi="Times New Roman"/>
          <w:sz w:val="24"/>
          <w:szCs w:val="24"/>
          <w:lang w:val="fr-FR"/>
        </w:rPr>
      </w:pPr>
      <w:r>
        <w:rPr>
          <w:rFonts w:ascii="Times New Roman" w:hAnsi="Times New Roman"/>
          <w:sz w:val="24"/>
          <w:szCs w:val="24"/>
          <w:lang w:val="es-CL"/>
        </w:rPr>
        <w:t xml:space="preserve">                                         </w:t>
      </w:r>
      <w:r w:rsidR="00964D78">
        <w:rPr>
          <w:rFonts w:ascii="Times New Roman" w:hAnsi="Times New Roman"/>
          <w:sz w:val="24"/>
          <w:szCs w:val="24"/>
          <w:lang w:val="es-CL"/>
        </w:rPr>
        <w:t xml:space="preserve"> </w:t>
      </w:r>
      <w:r w:rsidR="007379AF" w:rsidRPr="00E65EE3">
        <w:rPr>
          <w:rFonts w:ascii="Times New Roman" w:hAnsi="Times New Roman"/>
          <w:sz w:val="24"/>
          <w:szCs w:val="24"/>
          <w:lang w:val="fr-FR"/>
        </w:rPr>
        <w:t xml:space="preserve">Art. 2.1.11 de </w:t>
      </w:r>
      <w:proofErr w:type="gramStart"/>
      <w:r w:rsidR="007379AF" w:rsidRPr="00E65EE3">
        <w:rPr>
          <w:rFonts w:ascii="Times New Roman" w:hAnsi="Times New Roman"/>
          <w:sz w:val="24"/>
          <w:szCs w:val="24"/>
          <w:lang w:val="fr-FR"/>
        </w:rPr>
        <w:t>la O.G.U.C</w:t>
      </w:r>
      <w:proofErr w:type="gramEnd"/>
      <w:r w:rsidR="007379AF" w:rsidRPr="00E65EE3">
        <w:rPr>
          <w:rFonts w:ascii="Times New Roman" w:hAnsi="Times New Roman"/>
          <w:sz w:val="24"/>
          <w:szCs w:val="24"/>
          <w:lang w:val="fr-FR"/>
        </w:rPr>
        <w:t>.</w:t>
      </w:r>
    </w:p>
    <w:p w:rsidR="0008099E" w:rsidRPr="00E65EE3" w:rsidRDefault="0008099E" w:rsidP="0008099E">
      <w:pPr>
        <w:pStyle w:val="Sinespaciado"/>
        <w:jc w:val="both"/>
        <w:rPr>
          <w:rFonts w:ascii="Times New Roman" w:hAnsi="Times New Roman"/>
          <w:sz w:val="24"/>
          <w:szCs w:val="24"/>
          <w:lang w:val="fr-FR"/>
        </w:rPr>
      </w:pPr>
      <w:r w:rsidRPr="00E65EE3">
        <w:rPr>
          <w:rFonts w:ascii="Times New Roman" w:hAnsi="Times New Roman"/>
          <w:sz w:val="24"/>
          <w:szCs w:val="24"/>
          <w:lang w:val="fr-FR"/>
        </w:rPr>
        <w:tab/>
      </w:r>
      <w:r w:rsidRPr="00E65EE3">
        <w:rPr>
          <w:rFonts w:ascii="Times New Roman" w:hAnsi="Times New Roman"/>
          <w:sz w:val="24"/>
          <w:szCs w:val="24"/>
          <w:lang w:val="fr-FR"/>
        </w:rPr>
        <w:tab/>
      </w:r>
    </w:p>
    <w:p w:rsidR="0008099E" w:rsidRPr="00E65EE3" w:rsidRDefault="0008099E" w:rsidP="0008099E">
      <w:pPr>
        <w:pStyle w:val="Sinespaciado"/>
        <w:jc w:val="both"/>
        <w:rPr>
          <w:rFonts w:ascii="Times New Roman" w:hAnsi="Times New Roman"/>
          <w:sz w:val="24"/>
          <w:szCs w:val="24"/>
          <w:lang w:val="fr-FR"/>
        </w:rPr>
      </w:pPr>
      <w:r w:rsidRPr="00E65EE3">
        <w:rPr>
          <w:rFonts w:ascii="Times New Roman" w:hAnsi="Times New Roman"/>
          <w:sz w:val="24"/>
          <w:szCs w:val="24"/>
          <w:lang w:val="fr-FR"/>
        </w:rPr>
        <w:t xml:space="preserve"> </w:t>
      </w:r>
    </w:p>
    <w:p w:rsidR="0008099E" w:rsidRPr="00CE64E9" w:rsidRDefault="0008099E" w:rsidP="0008099E">
      <w:pPr>
        <w:pStyle w:val="Sinespaciado"/>
        <w:jc w:val="both"/>
        <w:rPr>
          <w:rFonts w:ascii="Times New Roman" w:hAnsi="Times New Roman"/>
          <w:sz w:val="24"/>
          <w:szCs w:val="24"/>
        </w:rPr>
      </w:pPr>
      <w:r w:rsidRPr="00CE64E9">
        <w:rPr>
          <w:rFonts w:ascii="Times New Roman" w:hAnsi="Times New Roman"/>
          <w:sz w:val="24"/>
          <w:szCs w:val="24"/>
        </w:rPr>
        <w:t xml:space="preserve">En nombre de Dios, la Patria y de Casablanca se da inicio a la Sesión siendo las </w:t>
      </w:r>
      <w:r w:rsidR="0020438E" w:rsidRPr="00CE64E9">
        <w:rPr>
          <w:rFonts w:ascii="Times New Roman" w:hAnsi="Times New Roman"/>
          <w:sz w:val="24"/>
          <w:szCs w:val="24"/>
        </w:rPr>
        <w:t>09:08</w:t>
      </w:r>
      <w:r w:rsidRPr="00CE64E9">
        <w:rPr>
          <w:rFonts w:ascii="Times New Roman" w:hAnsi="Times New Roman"/>
          <w:sz w:val="24"/>
          <w:szCs w:val="24"/>
        </w:rPr>
        <w:t xml:space="preserve"> Hrs.</w:t>
      </w:r>
    </w:p>
    <w:p w:rsidR="0008099E" w:rsidRPr="00CE64E9" w:rsidRDefault="0008099E" w:rsidP="0008099E">
      <w:pPr>
        <w:pStyle w:val="Sinespaciado"/>
        <w:jc w:val="both"/>
        <w:rPr>
          <w:rFonts w:ascii="Times New Roman" w:hAnsi="Times New Roman"/>
          <w:sz w:val="24"/>
          <w:szCs w:val="24"/>
        </w:rPr>
      </w:pPr>
    </w:p>
    <w:p w:rsidR="00F74145" w:rsidRPr="00CE64E9" w:rsidRDefault="00F74145" w:rsidP="0008099E">
      <w:pPr>
        <w:pStyle w:val="Sinespaciado"/>
        <w:jc w:val="both"/>
        <w:rPr>
          <w:rFonts w:ascii="Times New Roman" w:hAnsi="Times New Roman"/>
          <w:b/>
          <w:sz w:val="24"/>
          <w:szCs w:val="24"/>
        </w:rPr>
      </w:pPr>
    </w:p>
    <w:p w:rsidR="0044740B" w:rsidRDefault="0044740B" w:rsidP="0044740B">
      <w:pPr>
        <w:pStyle w:val="Sinespaciado"/>
        <w:jc w:val="both"/>
        <w:rPr>
          <w:rFonts w:ascii="Times New Roman" w:hAnsi="Times New Roman"/>
          <w:b/>
          <w:sz w:val="24"/>
          <w:szCs w:val="24"/>
        </w:rPr>
      </w:pPr>
      <w:r>
        <w:rPr>
          <w:rFonts w:ascii="Times New Roman" w:hAnsi="Times New Roman"/>
          <w:b/>
          <w:sz w:val="24"/>
          <w:szCs w:val="24"/>
        </w:rPr>
        <w:t>1. ACTA Nº 1171 ORDINARIA DE FECHA MIERCOLES 17 DE JULIO DE 2019</w:t>
      </w:r>
    </w:p>
    <w:p w:rsidR="0044740B" w:rsidRDefault="0044740B" w:rsidP="0044740B">
      <w:pPr>
        <w:pStyle w:val="Sinespaciado"/>
        <w:jc w:val="both"/>
        <w:rPr>
          <w:rFonts w:ascii="Times New Roman" w:hAnsi="Times New Roman"/>
          <w:b/>
          <w:sz w:val="24"/>
          <w:szCs w:val="24"/>
        </w:rPr>
      </w:pP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Alcalde Sr. Martínez, somete a observación Acta Nº 1171 Ordinaria de fecha miércoles 17 de julio de 2019. Al no haber observaciones, se da por aprobada dicha acta.</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Somete a votación de los Sres. Concejales, Acta Nº 1172 Extraordinaria de fecha miércoles 17 de julio de 2019.</w:t>
      </w:r>
      <w:r w:rsidR="0007573A">
        <w:rPr>
          <w:rFonts w:ascii="Times New Roman" w:hAnsi="Times New Roman"/>
          <w:sz w:val="24"/>
          <w:szCs w:val="24"/>
        </w:rPr>
        <w:t xml:space="preserve"> Cede la palabra.</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solo tiene un reparo de forma. Donde ellos señalaban algunas observaciones a las respuestas no vienen como tal, pero se supone como el acta es un fiel reflejo de lo que se discute, se supone que en la respuesta va a venir incorporado los aspectos que agregaron. </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Alcalde Sr. Martínez, consulta al Sr. Secretario Municipal.</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 xml:space="preserve">Sr. Secretario Municipal, señala que las respuestas que se aprobaron son las que leyó el Sr. Alcalde, las cuales se complementan con la información que se registró en lo que dijo el </w:t>
      </w:r>
      <w:r w:rsidR="00E65EE3">
        <w:rPr>
          <w:rFonts w:ascii="Times New Roman" w:hAnsi="Times New Roman"/>
          <w:sz w:val="24"/>
          <w:szCs w:val="24"/>
        </w:rPr>
        <w:t>D</w:t>
      </w:r>
      <w:r>
        <w:rPr>
          <w:rFonts w:ascii="Times New Roman" w:hAnsi="Times New Roman"/>
          <w:sz w:val="24"/>
          <w:szCs w:val="24"/>
        </w:rPr>
        <w:t>irector de Obras en ese momento.</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Concejal Sr. Durán, señala que lo que dice la Concejala Ordóñez es verdad, o sea en algunas partes pidieron que se explicara bien detalladamente que, por qué no daba lugar a tal cosa, y que conforme al artículo tanto era el resultado.</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Sr. Secretario Municipal, agrega que, se decía que se va a complementar</w:t>
      </w:r>
      <w:r w:rsidR="00B5075F">
        <w:rPr>
          <w:rFonts w:ascii="Times New Roman" w:hAnsi="Times New Roman"/>
          <w:sz w:val="24"/>
          <w:szCs w:val="24"/>
        </w:rPr>
        <w:t>,</w:t>
      </w:r>
      <w:r>
        <w:rPr>
          <w:rFonts w:ascii="Times New Roman" w:hAnsi="Times New Roman"/>
          <w:sz w:val="24"/>
          <w:szCs w:val="24"/>
        </w:rPr>
        <w:t xml:space="preserve"> lo cual quedó reflejado en acta.</w:t>
      </w:r>
    </w:p>
    <w:p w:rsidR="0044740B" w:rsidRDefault="0044740B" w:rsidP="0044740B">
      <w:pPr>
        <w:pStyle w:val="Sinespaciado"/>
        <w:jc w:val="both"/>
        <w:rPr>
          <w:rFonts w:ascii="Times New Roman" w:hAnsi="Times New Roman"/>
          <w:sz w:val="24"/>
          <w:szCs w:val="24"/>
        </w:rPr>
      </w:pPr>
      <w:r>
        <w:rPr>
          <w:rFonts w:ascii="Times New Roman" w:hAnsi="Times New Roman"/>
          <w:sz w:val="24"/>
          <w:szCs w:val="24"/>
        </w:rPr>
        <w:t>Alcalde Sr. Martínez, no habiendo más observaciones, se da por aprobada acta Nº 1172 Extraordinaria de fecha 17 de julio de 2019.</w:t>
      </w:r>
    </w:p>
    <w:p w:rsidR="0044740B" w:rsidRDefault="0044740B" w:rsidP="0044740B">
      <w:pPr>
        <w:pStyle w:val="Sinespaciado"/>
        <w:jc w:val="both"/>
        <w:rPr>
          <w:rFonts w:ascii="Times New Roman" w:hAnsi="Times New Roman"/>
          <w:sz w:val="24"/>
          <w:szCs w:val="24"/>
        </w:rPr>
      </w:pPr>
    </w:p>
    <w:p w:rsidR="00F74145" w:rsidRPr="00CE64E9" w:rsidRDefault="00F74145" w:rsidP="0008099E">
      <w:pPr>
        <w:pStyle w:val="Sinespaciado"/>
        <w:jc w:val="both"/>
        <w:rPr>
          <w:rFonts w:ascii="Times New Roman" w:hAnsi="Times New Roman"/>
          <w:sz w:val="24"/>
          <w:szCs w:val="24"/>
        </w:rPr>
      </w:pPr>
    </w:p>
    <w:p w:rsidR="007379AF" w:rsidRPr="00CE64E9" w:rsidRDefault="00F74145" w:rsidP="0008099E">
      <w:pPr>
        <w:pStyle w:val="Sinespaciado"/>
        <w:jc w:val="both"/>
        <w:rPr>
          <w:rFonts w:ascii="Times New Roman" w:eastAsia="+mn-ea" w:hAnsi="Times New Roman"/>
          <w:b/>
          <w:kern w:val="24"/>
          <w:sz w:val="24"/>
          <w:szCs w:val="24"/>
          <w:lang w:eastAsia="es-ES"/>
        </w:rPr>
      </w:pPr>
      <w:r w:rsidRPr="00CE64E9">
        <w:rPr>
          <w:rFonts w:ascii="Times New Roman" w:eastAsia="+mn-ea" w:hAnsi="Times New Roman"/>
          <w:b/>
          <w:kern w:val="24"/>
          <w:sz w:val="24"/>
          <w:szCs w:val="24"/>
          <w:lang w:eastAsia="es-ES"/>
        </w:rPr>
        <w:t>2</w:t>
      </w:r>
      <w:r w:rsidR="0008099E" w:rsidRPr="00CE64E9">
        <w:rPr>
          <w:rFonts w:ascii="Times New Roman" w:eastAsia="+mn-ea" w:hAnsi="Times New Roman"/>
          <w:b/>
          <w:kern w:val="24"/>
          <w:sz w:val="24"/>
          <w:szCs w:val="24"/>
          <w:lang w:eastAsia="es-ES"/>
        </w:rPr>
        <w:t xml:space="preserve">.  </w:t>
      </w:r>
      <w:r w:rsidR="007379AF" w:rsidRPr="00CE64E9">
        <w:rPr>
          <w:rFonts w:ascii="Times New Roman" w:eastAsia="+mn-ea" w:hAnsi="Times New Roman"/>
          <w:b/>
          <w:kern w:val="24"/>
          <w:sz w:val="24"/>
          <w:szCs w:val="24"/>
          <w:lang w:eastAsia="es-ES"/>
        </w:rPr>
        <w:t>PROCESO APROBACION PLAN REGULADOR COMUNAL DE ACUERDO AL ART. 2.1.11 DE LA O.G.U.C.</w:t>
      </w:r>
    </w:p>
    <w:p w:rsidR="009E632B" w:rsidRPr="00CE64E9" w:rsidRDefault="009E632B" w:rsidP="00524541">
      <w:pPr>
        <w:rPr>
          <w:rFonts w:ascii="Times New Roman" w:hAnsi="Times New Roman" w:cs="Times New Roman"/>
          <w:color w:val="000000"/>
          <w:sz w:val="24"/>
          <w:szCs w:val="24"/>
        </w:rPr>
      </w:pPr>
      <w:r w:rsidRPr="00CE64E9">
        <w:rPr>
          <w:rFonts w:ascii="Times New Roman" w:hAnsi="Times New Roman" w:cs="Times New Roman"/>
          <w:color w:val="000000"/>
          <w:sz w:val="24"/>
          <w:szCs w:val="24"/>
        </w:rPr>
        <w:lastRenderedPageBreak/>
        <w:t>Alcalde Sr. Martínez,</w:t>
      </w:r>
    </w:p>
    <w:p w:rsidR="009E632B" w:rsidRPr="00CE64E9" w:rsidRDefault="009E632B" w:rsidP="00524541">
      <w:pPr>
        <w:rPr>
          <w:rFonts w:ascii="Times New Roman" w:hAnsi="Times New Roman" w:cs="Times New Roman"/>
          <w:color w:val="000000"/>
          <w:sz w:val="24"/>
          <w:szCs w:val="24"/>
        </w:rPr>
      </w:pPr>
    </w:p>
    <w:p w:rsidR="009E632B" w:rsidRPr="00CE64E9" w:rsidRDefault="009E632B" w:rsidP="009E632B">
      <w:pPr>
        <w:rPr>
          <w:rFonts w:ascii="Times New Roman" w:hAnsi="Times New Roman" w:cs="Times New Roman"/>
          <w:b/>
          <w:sz w:val="24"/>
          <w:szCs w:val="24"/>
        </w:rPr>
      </w:pPr>
      <w:r w:rsidRPr="00CE64E9">
        <w:rPr>
          <w:rFonts w:ascii="Times New Roman" w:hAnsi="Times New Roman" w:cs="Times New Roman"/>
          <w:b/>
          <w:sz w:val="24"/>
          <w:szCs w:val="24"/>
        </w:rPr>
        <w:t>INFORME RESPUESTA A OBSERVACIONES REALIZADAS A PRC CASABLANCA EN EL CONTEXTO DE CONSULTA PÚBLICA SEGÚN ARTICULO 2.1.11 DE LA OGUC.</w:t>
      </w:r>
    </w:p>
    <w:p w:rsidR="009E632B" w:rsidRPr="00CE64E9" w:rsidRDefault="009E632B" w:rsidP="00524541">
      <w:pPr>
        <w:rPr>
          <w:rFonts w:ascii="Times New Roman" w:hAnsi="Times New Roman" w:cs="Times New Roman"/>
          <w:color w:val="000000"/>
          <w:sz w:val="24"/>
          <w:szCs w:val="24"/>
        </w:rPr>
      </w:pPr>
    </w:p>
    <w:p w:rsidR="009E632B" w:rsidRPr="00CE64E9" w:rsidRDefault="009E632B" w:rsidP="00524541">
      <w:pPr>
        <w:rPr>
          <w:rFonts w:ascii="Times New Roman" w:hAnsi="Times New Roman" w:cs="Times New Roman"/>
          <w:b/>
          <w:color w:val="000000"/>
          <w:sz w:val="24"/>
          <w:szCs w:val="24"/>
        </w:rPr>
      </w:pPr>
      <w:r w:rsidRPr="00CE64E9">
        <w:rPr>
          <w:rFonts w:ascii="Times New Roman" w:hAnsi="Times New Roman" w:cs="Times New Roman"/>
          <w:b/>
          <w:color w:val="000000"/>
          <w:sz w:val="24"/>
          <w:szCs w:val="24"/>
        </w:rPr>
        <w:t>SEGUNDA ETAPA</w:t>
      </w:r>
    </w:p>
    <w:p w:rsidR="009E632B" w:rsidRPr="00CE64E9" w:rsidRDefault="009E632B" w:rsidP="00524541">
      <w:pPr>
        <w:rPr>
          <w:rFonts w:ascii="Times New Roman" w:hAnsi="Times New Roman" w:cs="Times New Roman"/>
          <w:color w:val="000000"/>
          <w:sz w:val="24"/>
          <w:szCs w:val="24"/>
        </w:rPr>
      </w:pPr>
    </w:p>
    <w:p w:rsidR="009E632B" w:rsidRPr="00CE64E9" w:rsidRDefault="009E632B" w:rsidP="00524541">
      <w:pPr>
        <w:rPr>
          <w:rFonts w:ascii="Times New Roman" w:hAnsi="Times New Roman" w:cs="Times New Roman"/>
          <w:color w:val="000000"/>
          <w:sz w:val="24"/>
          <w:szCs w:val="24"/>
        </w:rPr>
      </w:pPr>
    </w:p>
    <w:p w:rsidR="008B2963" w:rsidRPr="00CE64E9" w:rsidRDefault="008B2963" w:rsidP="00524541">
      <w:pPr>
        <w:rPr>
          <w:rFonts w:ascii="Times New Roman" w:hAnsi="Times New Roman" w:cs="Times New Roman"/>
          <w:color w:val="000000"/>
          <w:sz w:val="24"/>
          <w:szCs w:val="24"/>
        </w:rPr>
      </w:pPr>
    </w:p>
    <w:tbl>
      <w:tblPr>
        <w:tblStyle w:val="Tablaconcuadrcula"/>
        <w:tblW w:w="8828" w:type="dxa"/>
        <w:tblInd w:w="708" w:type="dxa"/>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15</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DANIELA GOMEZ BRIEBA - CLAUDIA GOMEZ ESCOBAR - LUIS ARZE GOMEZ</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7"/>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Predio denominado Lote 3 de Hijuela 1 de Fundo Quintay rol 172-10 (propiedad de los suscritos) se encuentra afecto en un 50% por zona de protección de borde costero, un camino de 15 m. proyectado hacia Playa Chica y una zona de AV de 27 m. contigua al camino. </w:t>
      </w:r>
    </w:p>
    <w:p w:rsidR="00220A3C" w:rsidRPr="00CE64E9" w:rsidRDefault="00220A3C" w:rsidP="00220A3C">
      <w:pPr>
        <w:pStyle w:val="Prrafodelista"/>
        <w:numPr>
          <w:ilvl w:val="0"/>
          <w:numId w:val="7"/>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Se propone: Considerando que esa zona de área verde al costado del camino proyectado como "Av. Quebrada 1" busca proteger la ladera de la Quebrada, solicitan que ZAV se acabe en el punto en que la quebrada sigue su camino al mar y no continúe hacia la esquina de la playa pasando por nuestro terreno.</w:t>
      </w:r>
    </w:p>
    <w:p w:rsidR="00220A3C" w:rsidRPr="00CE64E9" w:rsidRDefault="00220A3C" w:rsidP="00220A3C">
      <w:pPr>
        <w:pStyle w:val="Prrafodelista"/>
        <w:numPr>
          <w:ilvl w:val="0"/>
          <w:numId w:val="7"/>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Se solicita que dicha ZAV que pasa por predio sea ZH-3B.</w:t>
      </w:r>
    </w:p>
    <w:p w:rsidR="00220A3C" w:rsidRPr="00CE64E9" w:rsidRDefault="00220A3C" w:rsidP="00220A3C">
      <w:pPr>
        <w:pStyle w:val="Prrafodelista"/>
        <w:numPr>
          <w:ilvl w:val="0"/>
          <w:numId w:val="7"/>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Modificar el ancho de vía proyectada "Av. Quebrada 1" a 8 metros, como camino peatonal fundamentalmente.</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Se ha tomado la decisión en función de los antecedentes aportados en proceso de consulta pública del Plan Regulador Comunal,</w:t>
      </w:r>
      <w:r w:rsidR="009E632B" w:rsidRPr="00CE64E9">
        <w:rPr>
          <w:rFonts w:ascii="Times New Roman" w:hAnsi="Times New Roman" w:cs="Times New Roman"/>
          <w:sz w:val="24"/>
          <w:szCs w:val="24"/>
        </w:rPr>
        <w:t xml:space="preserve"> </w:t>
      </w:r>
      <w:r w:rsidRPr="00CE64E9">
        <w:rPr>
          <w:rFonts w:ascii="Times New Roman" w:hAnsi="Times New Roman" w:cs="Times New Roman"/>
          <w:sz w:val="24"/>
          <w:szCs w:val="24"/>
        </w:rPr>
        <w:t xml:space="preserve">realizar adecuaciones a propuesta de PRC en el sector de Playa Chica que en su conjunto atienden las observaciones formuladas, potencian la propuesta y no </w:t>
      </w:r>
      <w:proofErr w:type="gramStart"/>
      <w:r w:rsidRPr="00CE64E9">
        <w:rPr>
          <w:rFonts w:ascii="Times New Roman" w:hAnsi="Times New Roman" w:cs="Times New Roman"/>
          <w:sz w:val="24"/>
          <w:szCs w:val="24"/>
        </w:rPr>
        <w:t>contravienen</w:t>
      </w:r>
      <w:proofErr w:type="gramEnd"/>
      <w:r w:rsidRPr="00CE64E9">
        <w:rPr>
          <w:rFonts w:ascii="Times New Roman" w:hAnsi="Times New Roman" w:cs="Times New Roman"/>
          <w:sz w:val="24"/>
          <w:szCs w:val="24"/>
        </w:rPr>
        <w:t xml:space="preserve"> los objetivos del plan.</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En función de lo anterior se realizarán a la propuesta de Plan Regulador Comunal en el sector de Playa Chica las siguientes modificaciones:</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AV DUP.</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vía denominada vía 17.</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corrige posición de vía 16, situando en la proyección de Vía 8, entre Vía 9 y Avenida Quebrada 1.</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 xml:space="preserve">El polígono formado por Avenida Quebrada 1, Nueva Costanera, Vía 9 y Vía 16 adquirirá la zonificación ZHM-2.  </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zona ZAV, al suroriente de quebrada y que está definida entre el punto Q6 y Q5 del límite urbano oriente, adquiriendo este polígono la zonificación a ZHM-2.</w:t>
      </w:r>
    </w:p>
    <w:p w:rsidR="00220A3C" w:rsidRPr="00CE64E9" w:rsidRDefault="00220A3C" w:rsidP="00220A3C">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rechaza la disminución en ancho de la vía Av. Quebrada 1 puesto que el diseño está controlado por el artículo 2.3.2. de la Ordenanza General de Urbanismo y Construcciones.</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Para su mejor comprensión se adjunta en la página siguiente, láminas que expresa las modificaciones anteriormente mencionadas.</w:t>
      </w:r>
    </w:p>
    <w:p w:rsidR="00220A3C" w:rsidRPr="00CE64E9" w:rsidRDefault="00220A3C" w:rsidP="00220A3C">
      <w:pPr>
        <w:rPr>
          <w:rFonts w:ascii="Times New Roman" w:hAnsi="Times New Roman" w:cs="Times New Roman"/>
          <w:sz w:val="24"/>
          <w:szCs w:val="24"/>
        </w:rPr>
      </w:pPr>
    </w:p>
    <w:p w:rsidR="00220A3C" w:rsidRPr="00CE64E9" w:rsidRDefault="009E632B" w:rsidP="00220A3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E632B" w:rsidRPr="00CE64E9" w:rsidRDefault="009E632B" w:rsidP="00220A3C">
      <w:pPr>
        <w:rPr>
          <w:rFonts w:ascii="Times New Roman" w:hAnsi="Times New Roman" w:cs="Times New Roman"/>
          <w:sz w:val="24"/>
          <w:szCs w:val="24"/>
        </w:rPr>
      </w:pPr>
    </w:p>
    <w:p w:rsidR="009E632B" w:rsidRPr="00CE64E9" w:rsidRDefault="009E632B" w:rsidP="009E632B">
      <w:pPr>
        <w:pStyle w:val="Sinespaciado"/>
        <w:jc w:val="both"/>
        <w:rPr>
          <w:rFonts w:ascii="Times New Roman" w:hAnsi="Times New Roman"/>
          <w:color w:val="000000"/>
          <w:sz w:val="24"/>
          <w:szCs w:val="24"/>
        </w:rPr>
      </w:pPr>
      <w:r w:rsidRPr="00CE64E9">
        <w:rPr>
          <w:rFonts w:ascii="Times New Roman" w:hAnsi="Times New Roman"/>
          <w:b/>
          <w:sz w:val="24"/>
          <w:szCs w:val="24"/>
        </w:rPr>
        <w:t>ACUERDO Nº 3855:</w:t>
      </w:r>
      <w:r w:rsidRPr="00CE64E9">
        <w:rPr>
          <w:rFonts w:ascii="Times New Roman" w:hAnsi="Times New Roman"/>
          <w:sz w:val="24"/>
          <w:szCs w:val="24"/>
        </w:rPr>
        <w:t xml:space="preserve"> "Por unanimidad del H. Concejo Municipal se acuerda aprobar la respuesta a la observación de la solicitud Nº 15 presentada por Sras.</w:t>
      </w:r>
      <w:r w:rsidRPr="00CE64E9">
        <w:rPr>
          <w:rFonts w:ascii="Times New Roman" w:hAnsi="Times New Roman"/>
          <w:color w:val="000000"/>
          <w:sz w:val="24"/>
          <w:szCs w:val="24"/>
        </w:rPr>
        <w:t xml:space="preserve"> DANIELA GOMEZ BRIEBA - CLAUDIA GOMEZ ESCOBAR y don LUIS ARZE GOMEZ.</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9E632B" w:rsidRPr="00CE64E9" w:rsidRDefault="009E632B" w:rsidP="00220A3C">
      <w:pPr>
        <w:rPr>
          <w:rFonts w:ascii="Times New Roman" w:hAnsi="Times New Roman" w:cs="Times New Roman"/>
          <w:sz w:val="24"/>
          <w:szCs w:val="24"/>
          <w:lang w:val="es-ES"/>
        </w:rPr>
      </w:pPr>
    </w:p>
    <w:p w:rsidR="00220A3C" w:rsidRPr="00CE64E9" w:rsidRDefault="00220A3C"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lastRenderedPageBreak/>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16</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HECTOR LIRA ALVAREZ - ANITA MARIA RUBIO NUÑEZ</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sz w:val="24"/>
          <w:szCs w:val="24"/>
        </w:rPr>
      </w:pPr>
      <w:r w:rsidRPr="00CE64E9">
        <w:rPr>
          <w:rFonts w:ascii="Times New Roman" w:hAnsi="Times New Roman" w:cs="Times New Roman"/>
          <w:i/>
          <w:sz w:val="24"/>
          <w:szCs w:val="24"/>
        </w:rPr>
        <w:t>Propietarios de 4 propiedades en Lagunillas. Además, parte de la sucesión Rubio Núñez (roles 102-8 y 102-9). Respecto a la definición de ICH de inmueble de roles 102-8 y 102-9 están de acuerdo. Respecto a la vía 3 proyectada cruza propiedades, por lo que se solicita eliminar vía 3. Respecto a calle 1 y su continuación Calle Las Acacias, el ancho propuesto afecta propiedad de ICH, propiedad de vecino sector norte y pozo profundo de rol 162-52. Se solicita que esta vía se deje en 11 metros de ancho asimilada a vía de servicio.</w:t>
      </w: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Con respecto a la primera solicitud planteada, se acoge la petición y se propone eliminar la Vía 3 del plano PRCC-L en Lagunillas, basado en el hecho que no existe una proyección de consolidación efectiva de esta vía.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Respecto al ancho de la Calle 1 en su intersección con Avenida Rojas Montt, se acoge la solicitud, homologando la vía existente que se denominará como “pasaje Las Acacias” con su ancho existente en el tramo entre Avenida Rojas Montt y la intersección con estero denominado “Los Molles”. El tramo existente entre la intersección con estero y el término de este tramo existente, se mantendrá en el ancho existe de 11 metros como vía de servicio. El tramo proyectado de “pasaje las Acacias” se mantendrá en 15 metros de ancho.</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Para su mejor comprensión se adjuntan en las páginas siguientes, láminas que expresa las modificaciones anteriormente mencionadas.</w:t>
      </w:r>
    </w:p>
    <w:p w:rsidR="00220A3C" w:rsidRPr="00CE64E9" w:rsidRDefault="00220A3C" w:rsidP="00220A3C">
      <w:pPr>
        <w:rPr>
          <w:rFonts w:ascii="Times New Roman" w:hAnsi="Times New Roman" w:cs="Times New Roman"/>
          <w:sz w:val="24"/>
          <w:szCs w:val="24"/>
        </w:rPr>
      </w:pPr>
    </w:p>
    <w:p w:rsidR="009E632B" w:rsidRPr="00CE64E9" w:rsidRDefault="009E632B" w:rsidP="009E632B">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E632B" w:rsidRPr="00CE64E9" w:rsidRDefault="009E632B" w:rsidP="009E632B">
      <w:pPr>
        <w:rPr>
          <w:rFonts w:ascii="Times New Roman" w:hAnsi="Times New Roman" w:cs="Times New Roman"/>
          <w:sz w:val="24"/>
          <w:szCs w:val="24"/>
        </w:rPr>
      </w:pPr>
    </w:p>
    <w:p w:rsidR="009E632B" w:rsidRPr="00CE64E9" w:rsidRDefault="009E632B" w:rsidP="009E632B">
      <w:pPr>
        <w:pStyle w:val="Sinespaciado"/>
        <w:jc w:val="both"/>
        <w:rPr>
          <w:rFonts w:ascii="Times New Roman" w:hAnsi="Times New Roman"/>
          <w:color w:val="000000"/>
          <w:sz w:val="24"/>
          <w:szCs w:val="24"/>
        </w:rPr>
      </w:pPr>
      <w:r w:rsidRPr="00CE64E9">
        <w:rPr>
          <w:rFonts w:ascii="Times New Roman" w:hAnsi="Times New Roman"/>
          <w:b/>
          <w:sz w:val="24"/>
          <w:szCs w:val="24"/>
        </w:rPr>
        <w:t>ACUERDO Nº 3856:</w:t>
      </w:r>
      <w:r w:rsidRPr="00CE64E9">
        <w:rPr>
          <w:rFonts w:ascii="Times New Roman" w:hAnsi="Times New Roman"/>
          <w:sz w:val="24"/>
          <w:szCs w:val="24"/>
        </w:rPr>
        <w:t xml:space="preserve"> "Por unanimidad del H. Concejo Municipal se acuerda aprobar la respuesta a la observación de la solicitud Nº 16 presentada por don</w:t>
      </w:r>
      <w:r w:rsidRPr="00CE64E9">
        <w:rPr>
          <w:rFonts w:ascii="Times New Roman" w:hAnsi="Times New Roman"/>
          <w:color w:val="000000"/>
          <w:sz w:val="24"/>
          <w:szCs w:val="24"/>
        </w:rPr>
        <w:t xml:space="preserve"> HECTOR LIRA ALVAREZ y Sra. ANITA MARIA RUBIO NUÑEZ.</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220A3C" w:rsidRPr="00CE64E9" w:rsidRDefault="00220A3C" w:rsidP="00220A3C">
      <w:pPr>
        <w:rPr>
          <w:rFonts w:ascii="Times New Roman" w:hAnsi="Times New Roman" w:cs="Times New Roman"/>
          <w:sz w:val="24"/>
          <w:szCs w:val="24"/>
          <w:lang w:val="es-ES"/>
        </w:rPr>
      </w:pPr>
    </w:p>
    <w:p w:rsidR="00996039" w:rsidRPr="00CE64E9" w:rsidRDefault="00996039" w:rsidP="00220A3C">
      <w:pPr>
        <w:rPr>
          <w:rFonts w:ascii="Times New Roman" w:hAnsi="Times New Roman" w:cs="Times New Roman"/>
          <w:sz w:val="24"/>
          <w:szCs w:val="24"/>
          <w:lang w:val="es-ES"/>
        </w:rPr>
      </w:pPr>
    </w:p>
    <w:p w:rsidR="00996039" w:rsidRPr="00CE64E9" w:rsidRDefault="00996039" w:rsidP="00220A3C">
      <w:pPr>
        <w:rPr>
          <w:rFonts w:ascii="Times New Roman" w:hAnsi="Times New Roman" w:cs="Times New Roman"/>
          <w:sz w:val="24"/>
          <w:szCs w:val="24"/>
          <w:lang w:val="es-ES"/>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sz w:val="24"/>
                <w:szCs w:val="24"/>
              </w:rPr>
              <w:br w:type="page"/>
            </w: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17</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ARMANDO BRUSCO GARCIA</w:t>
            </w:r>
          </w:p>
        </w:tc>
      </w:tr>
    </w:tbl>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8"/>
        </w:numPr>
        <w:spacing w:after="0" w:line="240" w:lineRule="auto"/>
        <w:jc w:val="both"/>
        <w:rPr>
          <w:rFonts w:ascii="Times New Roman" w:hAnsi="Times New Roman" w:cs="Times New Roman"/>
          <w:i/>
          <w:sz w:val="24"/>
          <w:szCs w:val="24"/>
        </w:rPr>
      </w:pPr>
      <w:r w:rsidRPr="00CE64E9">
        <w:rPr>
          <w:rFonts w:ascii="Times New Roman" w:hAnsi="Times New Roman" w:cs="Times New Roman"/>
          <w:i/>
          <w:sz w:val="24"/>
          <w:szCs w:val="24"/>
        </w:rPr>
        <w:t>El inmueble consignado como CB 07 que corresponde a propiedad rol 12-8 no cuenta con atributos patrimoniales que justifiquen su protección como ICH.</w:t>
      </w:r>
    </w:p>
    <w:p w:rsidR="00220A3C" w:rsidRPr="00CE64E9" w:rsidRDefault="00220A3C" w:rsidP="00220A3C">
      <w:pPr>
        <w:pStyle w:val="Prrafodelista"/>
        <w:numPr>
          <w:ilvl w:val="0"/>
          <w:numId w:val="8"/>
        </w:numPr>
        <w:spacing w:after="0" w:line="240" w:lineRule="auto"/>
        <w:jc w:val="both"/>
        <w:rPr>
          <w:rFonts w:ascii="Times New Roman" w:hAnsi="Times New Roman" w:cs="Times New Roman"/>
          <w:i/>
          <w:sz w:val="24"/>
          <w:szCs w:val="24"/>
        </w:rPr>
      </w:pPr>
      <w:r w:rsidRPr="00CE64E9">
        <w:rPr>
          <w:rFonts w:ascii="Times New Roman" w:hAnsi="Times New Roman" w:cs="Times New Roman"/>
          <w:i/>
          <w:sz w:val="24"/>
          <w:szCs w:val="24"/>
        </w:rPr>
        <w:t>La reseña de valores y atributos patrimoniales asignados al inmueble consignado como CB 07 como ICH, no corresponden con las características propias de la respectiva propiedad por tratarse el inmueble de una data distinta de la consignada en la ficha de valoración.</w:t>
      </w:r>
    </w:p>
    <w:p w:rsidR="00220A3C" w:rsidRPr="00CE64E9" w:rsidRDefault="00220A3C" w:rsidP="00220A3C">
      <w:pPr>
        <w:pStyle w:val="Prrafodelista"/>
        <w:numPr>
          <w:ilvl w:val="0"/>
          <w:numId w:val="8"/>
        </w:numPr>
        <w:spacing w:after="0" w:line="240" w:lineRule="auto"/>
        <w:jc w:val="both"/>
        <w:rPr>
          <w:rFonts w:ascii="Times New Roman" w:hAnsi="Times New Roman" w:cs="Times New Roman"/>
          <w:i/>
          <w:sz w:val="24"/>
          <w:szCs w:val="24"/>
        </w:rPr>
      </w:pPr>
      <w:r w:rsidRPr="00CE64E9">
        <w:rPr>
          <w:rFonts w:ascii="Times New Roman" w:hAnsi="Times New Roman" w:cs="Times New Roman"/>
          <w:i/>
          <w:sz w:val="24"/>
          <w:szCs w:val="24"/>
        </w:rPr>
        <w:t>La declaración de inmueble consignado como CB 07, propuesto como ICH, dilapida un terreno único para el desarrollo urbano del centro de la ciudad.</w:t>
      </w:r>
    </w:p>
    <w:p w:rsidR="00220A3C" w:rsidRPr="00CE64E9" w:rsidRDefault="00220A3C" w:rsidP="00220A3C">
      <w:pPr>
        <w:pStyle w:val="Prrafodelista"/>
        <w:numPr>
          <w:ilvl w:val="0"/>
          <w:numId w:val="8"/>
        </w:numPr>
        <w:spacing w:after="0" w:line="240" w:lineRule="auto"/>
        <w:jc w:val="both"/>
        <w:rPr>
          <w:rFonts w:ascii="Times New Roman" w:hAnsi="Times New Roman" w:cs="Times New Roman"/>
          <w:i/>
          <w:sz w:val="24"/>
          <w:szCs w:val="24"/>
        </w:rPr>
      </w:pPr>
      <w:r w:rsidRPr="00CE64E9">
        <w:rPr>
          <w:rFonts w:ascii="Times New Roman" w:hAnsi="Times New Roman" w:cs="Times New Roman"/>
          <w:i/>
          <w:sz w:val="24"/>
          <w:szCs w:val="24"/>
        </w:rPr>
        <w:t>La representación gráfica del inmueble consignado como CB 07, propuesto en el plano PRCC-C no corresponde con la propiedad rol 12-8.</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En base al análisis de los antecedentes presentados, se acoge la solicitud y se desestima que la propiedad inmueble consignada ICH CB 07, ubicada en calle General Oscar Bonilla N°76, Rol de Avalúo 12-8, califique para ser un “Inmueble de Conservación histórica” ya que no cuenta con los atributos patrimoniales que justifiquen su protección como inmueble </w:t>
      </w:r>
      <w:r w:rsidRPr="00CE64E9">
        <w:rPr>
          <w:rFonts w:ascii="Times New Roman" w:hAnsi="Times New Roman" w:cs="Times New Roman"/>
          <w:sz w:val="24"/>
          <w:szCs w:val="24"/>
        </w:rPr>
        <w:lastRenderedPageBreak/>
        <w:t>de conservación histórica de acuerdo a lo establecido en la circular Ord. N° 768 DDU 240 de 2010. En función de lo anterior, se corregirá Informe “Fichas Inmueble de Conservación histórica”.</w:t>
      </w:r>
    </w:p>
    <w:p w:rsidR="00220A3C" w:rsidRPr="00CE64E9" w:rsidRDefault="00220A3C" w:rsidP="00220A3C">
      <w:pPr>
        <w:rPr>
          <w:rFonts w:ascii="Times New Roman" w:hAnsi="Times New Roman" w:cs="Times New Roman"/>
          <w:b/>
          <w:sz w:val="24"/>
          <w:szCs w:val="24"/>
        </w:rPr>
      </w:pPr>
    </w:p>
    <w:p w:rsidR="00996039" w:rsidRPr="00CE64E9" w:rsidRDefault="00996039" w:rsidP="0099603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96039" w:rsidRPr="00CE64E9" w:rsidRDefault="00996039" w:rsidP="00996039">
      <w:pPr>
        <w:rPr>
          <w:rFonts w:ascii="Times New Roman" w:hAnsi="Times New Roman" w:cs="Times New Roman"/>
          <w:sz w:val="24"/>
          <w:szCs w:val="24"/>
        </w:rPr>
      </w:pPr>
    </w:p>
    <w:p w:rsidR="00996039" w:rsidRPr="00CE64E9" w:rsidRDefault="00996039" w:rsidP="00996039">
      <w:pPr>
        <w:pStyle w:val="Sinespaciado"/>
        <w:jc w:val="both"/>
        <w:rPr>
          <w:rFonts w:ascii="Times New Roman" w:hAnsi="Times New Roman"/>
          <w:color w:val="000000"/>
          <w:sz w:val="24"/>
          <w:szCs w:val="24"/>
        </w:rPr>
      </w:pPr>
      <w:r w:rsidRPr="00CE64E9">
        <w:rPr>
          <w:rFonts w:ascii="Times New Roman" w:hAnsi="Times New Roman"/>
          <w:b/>
          <w:sz w:val="24"/>
          <w:szCs w:val="24"/>
        </w:rPr>
        <w:t>ACUERDO Nº 3857:</w:t>
      </w:r>
      <w:r w:rsidRPr="00CE64E9">
        <w:rPr>
          <w:rFonts w:ascii="Times New Roman" w:hAnsi="Times New Roman"/>
          <w:sz w:val="24"/>
          <w:szCs w:val="24"/>
        </w:rPr>
        <w:t xml:space="preserve"> "Por unanimidad del H. Concejo Municipal se acuerda aprobar la respuesta a la observación de la solicitud Nº 17 presentada por don</w:t>
      </w:r>
      <w:r w:rsidRPr="00CE64E9">
        <w:rPr>
          <w:rFonts w:ascii="Times New Roman" w:hAnsi="Times New Roman"/>
          <w:color w:val="000000"/>
          <w:sz w:val="24"/>
          <w:szCs w:val="24"/>
        </w:rPr>
        <w:t xml:space="preserve"> ARMANDO BRUSCO GARCIA.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220A3C" w:rsidRPr="00CE64E9" w:rsidRDefault="00220A3C" w:rsidP="00220A3C">
      <w:pPr>
        <w:rPr>
          <w:rFonts w:ascii="Times New Roman" w:hAnsi="Times New Roman" w:cs="Times New Roman"/>
          <w:sz w:val="24"/>
          <w:szCs w:val="24"/>
          <w:lang w:val="es-ES"/>
        </w:rPr>
      </w:pPr>
    </w:p>
    <w:p w:rsidR="00996039" w:rsidRPr="00CE64E9" w:rsidRDefault="00996039" w:rsidP="00220A3C">
      <w:pPr>
        <w:rPr>
          <w:rFonts w:ascii="Times New Roman" w:hAnsi="Times New Roman" w:cs="Times New Roman"/>
          <w:sz w:val="24"/>
          <w:szCs w:val="24"/>
          <w:lang w:val="es-ES"/>
        </w:rPr>
      </w:pPr>
    </w:p>
    <w:p w:rsidR="00996039" w:rsidRPr="00CE64E9" w:rsidRDefault="00996039" w:rsidP="00220A3C">
      <w:pPr>
        <w:rPr>
          <w:rFonts w:ascii="Times New Roman" w:hAnsi="Times New Roman" w:cs="Times New Roman"/>
          <w:sz w:val="24"/>
          <w:szCs w:val="24"/>
          <w:lang w:val="es-ES"/>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sz w:val="24"/>
                <w:szCs w:val="24"/>
              </w:rPr>
              <w:br w:type="page"/>
            </w: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18</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JACQUELINE OTAZO CRUZ</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sz w:val="24"/>
          <w:szCs w:val="24"/>
        </w:rPr>
      </w:pPr>
      <w:r w:rsidRPr="00CE64E9">
        <w:rPr>
          <w:rFonts w:ascii="Times New Roman" w:hAnsi="Times New Roman" w:cs="Times New Roman"/>
          <w:i/>
          <w:sz w:val="24"/>
          <w:szCs w:val="24"/>
        </w:rPr>
        <w:t>Hace consulta para conocer el motivo que autorizo la edificación del Restaurante “Los Pescadores” en Caleta Quintay el cual se encuentra frente a su propiedad y toma parte de la misma.</w:t>
      </w: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La consulta realizada no corresponde a materias de un Plan Regulador Comunal, las cuales se indican en el artículo 41 de la Ley General de Urbanismo y Construcciones y artículo 2.1.10 de la Ordenanza General de Urbanismo y Construcciones. No obstante, si desea saber sobre los antecedentes que generan el Permiso de Edificación del inmueble consultado, puede realizarlo directamente en la Dirección de Obras de la Municipalidad de Casablanca.</w:t>
      </w:r>
    </w:p>
    <w:p w:rsidR="00220A3C" w:rsidRPr="00CE64E9" w:rsidRDefault="00220A3C" w:rsidP="00220A3C">
      <w:pPr>
        <w:rPr>
          <w:rFonts w:ascii="Times New Roman" w:hAnsi="Times New Roman" w:cs="Times New Roman"/>
          <w:sz w:val="24"/>
          <w:szCs w:val="24"/>
        </w:rPr>
      </w:pPr>
    </w:p>
    <w:p w:rsidR="00996039" w:rsidRPr="00CE64E9" w:rsidRDefault="00996039" w:rsidP="0099603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96039" w:rsidRPr="00CE64E9" w:rsidRDefault="00996039" w:rsidP="00996039">
      <w:pPr>
        <w:rPr>
          <w:rFonts w:ascii="Times New Roman" w:hAnsi="Times New Roman" w:cs="Times New Roman"/>
          <w:sz w:val="24"/>
          <w:szCs w:val="24"/>
        </w:rPr>
      </w:pPr>
    </w:p>
    <w:p w:rsidR="00996039" w:rsidRPr="00CE64E9" w:rsidRDefault="00996039" w:rsidP="00996039">
      <w:pPr>
        <w:pStyle w:val="Sinespaciado"/>
        <w:jc w:val="both"/>
        <w:rPr>
          <w:rFonts w:ascii="Times New Roman" w:hAnsi="Times New Roman"/>
          <w:color w:val="000000"/>
          <w:sz w:val="24"/>
          <w:szCs w:val="24"/>
        </w:rPr>
      </w:pPr>
      <w:r w:rsidRPr="00CE64E9">
        <w:rPr>
          <w:rFonts w:ascii="Times New Roman" w:hAnsi="Times New Roman"/>
          <w:b/>
          <w:sz w:val="24"/>
          <w:szCs w:val="24"/>
        </w:rPr>
        <w:t>ACUERDO Nº 3858:</w:t>
      </w:r>
      <w:r w:rsidRPr="00CE64E9">
        <w:rPr>
          <w:rFonts w:ascii="Times New Roman" w:hAnsi="Times New Roman"/>
          <w:sz w:val="24"/>
          <w:szCs w:val="24"/>
        </w:rPr>
        <w:t xml:space="preserve"> "Por unanimidad del H. Concejo Municipal se acuerda aprobar la respuesta a la observación de la solicitud Nº 18 presentada por doña</w:t>
      </w:r>
      <w:r w:rsidRPr="00CE64E9">
        <w:rPr>
          <w:rFonts w:ascii="Times New Roman" w:hAnsi="Times New Roman"/>
          <w:color w:val="000000"/>
          <w:sz w:val="24"/>
          <w:szCs w:val="24"/>
        </w:rPr>
        <w:t xml:space="preserve"> JACQUELINE OTAZO CRUZ.</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996039" w:rsidRPr="00CE64E9" w:rsidRDefault="00996039" w:rsidP="00996039">
      <w:pPr>
        <w:pStyle w:val="Sinespaciado"/>
        <w:jc w:val="both"/>
        <w:rPr>
          <w:rFonts w:ascii="Times New Roman" w:hAnsi="Times New Roman"/>
          <w:color w:val="000000"/>
          <w:sz w:val="24"/>
          <w:szCs w:val="24"/>
        </w:rPr>
      </w:pPr>
    </w:p>
    <w:p w:rsidR="00220A3C" w:rsidRPr="00CE64E9" w:rsidRDefault="00220A3C" w:rsidP="00220A3C">
      <w:pPr>
        <w:rPr>
          <w:rFonts w:ascii="Times New Roman" w:hAnsi="Times New Roman" w:cs="Times New Roman"/>
          <w:sz w:val="24"/>
          <w:szCs w:val="24"/>
          <w:lang w:val="es-ES"/>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19</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PEDRO GONZALEZ MARANJO</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8"/>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En desacuerdo con área verde que afecta propiedades en sector El Mirador (borde sur del Estero de Casablanca). Plantea que área verde sea de dimensiones menores para que permita el desarrollo viviendas.</w:t>
      </w:r>
    </w:p>
    <w:p w:rsidR="00996039" w:rsidRPr="00CE64E9" w:rsidRDefault="00996039" w:rsidP="00996039">
      <w:pPr>
        <w:rPr>
          <w:rFonts w:ascii="Times New Roman" w:hAnsi="Times New Roman" w:cs="Times New Roman"/>
          <w:i/>
          <w:color w:val="000000"/>
          <w:sz w:val="24"/>
          <w:szCs w:val="24"/>
          <w:lang w:eastAsia="es-CL"/>
        </w:rPr>
      </w:pPr>
    </w:p>
    <w:p w:rsidR="00996039" w:rsidRPr="00CE64E9" w:rsidRDefault="00996039" w:rsidP="00996039">
      <w:pPr>
        <w:rPr>
          <w:rFonts w:ascii="Times New Roman" w:hAnsi="Times New Roman" w:cs="Times New Roman"/>
          <w:b/>
          <w:sz w:val="24"/>
          <w:szCs w:val="24"/>
        </w:rPr>
      </w:pPr>
      <w:r w:rsidRPr="00CE64E9">
        <w:rPr>
          <w:rFonts w:ascii="Times New Roman" w:hAnsi="Times New Roman" w:cs="Times New Roman"/>
          <w:b/>
          <w:sz w:val="24"/>
          <w:szCs w:val="24"/>
        </w:rPr>
        <w:t>RESPUESTA</w:t>
      </w:r>
    </w:p>
    <w:p w:rsidR="00996039" w:rsidRPr="00CE64E9" w:rsidRDefault="00996039" w:rsidP="0099603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1.- se acoge observación y se corrige en plano de zonificación de Casablanca, acotando zona ZPC e incorporando zona ZHM-1 en una franja de 30 metros, al sector consolidado al norte de Av. Costanera Sur, entre calles Oscar Bonilla y Prolongación calle Teniente Merino. </w:t>
      </w:r>
    </w:p>
    <w:p w:rsidR="00996039" w:rsidRPr="00CE64E9" w:rsidRDefault="00996039" w:rsidP="0099603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Para su mejor comprensión se adjunta en la página siguiente, láminas que expresa las modificaciones anteriormente mencionadas.</w:t>
      </w:r>
    </w:p>
    <w:p w:rsidR="00996039" w:rsidRPr="00CE64E9" w:rsidRDefault="00996039" w:rsidP="00996039">
      <w:pPr>
        <w:rPr>
          <w:rFonts w:ascii="Times New Roman" w:hAnsi="Times New Roman" w:cs="Times New Roman"/>
          <w:i/>
          <w:color w:val="000000"/>
          <w:sz w:val="24"/>
          <w:szCs w:val="24"/>
          <w:lang w:eastAsia="es-CL"/>
        </w:rPr>
      </w:pPr>
    </w:p>
    <w:p w:rsidR="00996039" w:rsidRPr="00CE64E9" w:rsidRDefault="00996039" w:rsidP="00996039">
      <w:pPr>
        <w:rPr>
          <w:rFonts w:ascii="Times New Roman" w:hAnsi="Times New Roman" w:cs="Times New Roman"/>
          <w:i/>
          <w:color w:val="000000"/>
          <w:sz w:val="24"/>
          <w:szCs w:val="24"/>
          <w:lang w:eastAsia="es-CL"/>
        </w:rPr>
      </w:pPr>
    </w:p>
    <w:p w:rsidR="00996039" w:rsidRPr="00CE64E9" w:rsidRDefault="00996039" w:rsidP="0099603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96039" w:rsidRPr="00CE64E9" w:rsidRDefault="00996039" w:rsidP="00AD3485">
      <w:pPr>
        <w:rPr>
          <w:rFonts w:ascii="Times New Roman" w:hAnsi="Times New Roman" w:cs="Times New Roman"/>
          <w:color w:val="000000"/>
          <w:sz w:val="24"/>
          <w:szCs w:val="24"/>
        </w:rPr>
      </w:pPr>
      <w:r w:rsidRPr="00CE64E9">
        <w:rPr>
          <w:rFonts w:ascii="Times New Roman" w:hAnsi="Times New Roman" w:cs="Times New Roman"/>
          <w:b/>
          <w:sz w:val="24"/>
          <w:szCs w:val="24"/>
        </w:rPr>
        <w:lastRenderedPageBreak/>
        <w:t>ACUERDO Nº 3859:</w:t>
      </w:r>
      <w:r w:rsidRPr="00CE64E9">
        <w:rPr>
          <w:rFonts w:ascii="Times New Roman" w:hAnsi="Times New Roman" w:cs="Times New Roman"/>
          <w:sz w:val="24"/>
          <w:szCs w:val="24"/>
        </w:rPr>
        <w:t xml:space="preserve"> "Por unanimidad del H. Concejo Municipal se acuerda aprobar la respuesta a la observación </w:t>
      </w:r>
      <w:r w:rsidR="00AD3485" w:rsidRPr="00CE64E9">
        <w:rPr>
          <w:rFonts w:ascii="Times New Roman" w:hAnsi="Times New Roman" w:cs="Times New Roman"/>
          <w:sz w:val="24"/>
          <w:szCs w:val="24"/>
        </w:rPr>
        <w:t xml:space="preserve">Nº 1 </w:t>
      </w:r>
      <w:r w:rsidRPr="00CE64E9">
        <w:rPr>
          <w:rFonts w:ascii="Times New Roman" w:hAnsi="Times New Roman" w:cs="Times New Roman"/>
          <w:sz w:val="24"/>
          <w:szCs w:val="24"/>
        </w:rPr>
        <w:t>de la solicitud Nº 19 presentada por do</w:t>
      </w:r>
      <w:r w:rsidR="00E622EB" w:rsidRPr="00CE64E9">
        <w:rPr>
          <w:rFonts w:ascii="Times New Roman" w:hAnsi="Times New Roman" w:cs="Times New Roman"/>
          <w:sz w:val="24"/>
          <w:szCs w:val="24"/>
        </w:rPr>
        <w:t>n</w:t>
      </w:r>
      <w:r w:rsidRPr="00CE64E9">
        <w:rPr>
          <w:rFonts w:ascii="Times New Roman" w:hAnsi="Times New Roman" w:cs="Times New Roman"/>
          <w:color w:val="000000"/>
          <w:sz w:val="24"/>
          <w:szCs w:val="24"/>
        </w:rPr>
        <w:t xml:space="preserve"> </w:t>
      </w:r>
      <w:r w:rsidR="00AD3485" w:rsidRPr="00CE64E9">
        <w:rPr>
          <w:rFonts w:ascii="Times New Roman" w:hAnsi="Times New Roman" w:cs="Times New Roman"/>
          <w:color w:val="000000"/>
          <w:sz w:val="24"/>
          <w:szCs w:val="24"/>
        </w:rPr>
        <w:t>PEDRO GONZALEZ NARANJO</w:t>
      </w:r>
      <w:r w:rsidRPr="00CE64E9">
        <w:rPr>
          <w:rFonts w:ascii="Times New Roman" w:hAnsi="Times New Roman" w:cs="Times New Roman"/>
          <w:color w:val="000000"/>
          <w:sz w:val="24"/>
          <w:szCs w:val="24"/>
        </w:rPr>
        <w:t>.</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w:t>
      </w:r>
      <w:r w:rsidRPr="00CE64E9">
        <w:rPr>
          <w:rFonts w:ascii="Times New Roman" w:hAnsi="Times New Roman" w:cs="Times New Roman"/>
          <w:color w:val="000000"/>
          <w:sz w:val="24"/>
          <w:szCs w:val="24"/>
        </w:rPr>
        <w:t>"</w:t>
      </w:r>
    </w:p>
    <w:p w:rsidR="00996039" w:rsidRPr="00CE64E9" w:rsidRDefault="00996039" w:rsidP="00996039">
      <w:pPr>
        <w:rPr>
          <w:rFonts w:ascii="Times New Roman" w:hAnsi="Times New Roman" w:cs="Times New Roman"/>
          <w:i/>
          <w:color w:val="000000"/>
          <w:sz w:val="24"/>
          <w:szCs w:val="24"/>
          <w:lang w:val="es-ES" w:eastAsia="es-CL"/>
        </w:rPr>
      </w:pPr>
    </w:p>
    <w:p w:rsidR="00996039" w:rsidRPr="00CE64E9" w:rsidRDefault="00996039" w:rsidP="00996039">
      <w:pPr>
        <w:rPr>
          <w:rFonts w:ascii="Times New Roman" w:hAnsi="Times New Roman" w:cs="Times New Roman"/>
          <w:i/>
          <w:color w:val="000000"/>
          <w:sz w:val="24"/>
          <w:szCs w:val="24"/>
          <w:lang w:eastAsia="es-CL"/>
        </w:rPr>
      </w:pPr>
    </w:p>
    <w:p w:rsidR="00996039" w:rsidRPr="00CE64E9" w:rsidRDefault="00996039" w:rsidP="0099603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8"/>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Mantener el ancho de Pasaje Mirador. Mayor ancho permitiría flujo de vehículos donde transitan vecinos y niños.</w:t>
      </w:r>
    </w:p>
    <w:p w:rsidR="00996039" w:rsidRPr="00CE64E9" w:rsidRDefault="00996039" w:rsidP="00996039">
      <w:pPr>
        <w:rPr>
          <w:rFonts w:ascii="Times New Roman" w:hAnsi="Times New Roman" w:cs="Times New Roman"/>
          <w:i/>
          <w:color w:val="000000"/>
          <w:sz w:val="24"/>
          <w:szCs w:val="24"/>
          <w:lang w:val="es-CL" w:eastAsia="es-CL"/>
        </w:rPr>
      </w:pPr>
    </w:p>
    <w:p w:rsidR="00E622EB" w:rsidRPr="00CE64E9" w:rsidRDefault="00E622EB" w:rsidP="00E622EB">
      <w:pPr>
        <w:rPr>
          <w:rFonts w:ascii="Times New Roman" w:hAnsi="Times New Roman" w:cs="Times New Roman"/>
          <w:b/>
          <w:color w:val="000000"/>
          <w:sz w:val="24"/>
          <w:szCs w:val="24"/>
        </w:rPr>
      </w:pPr>
      <w:r w:rsidRPr="00CE64E9">
        <w:rPr>
          <w:rFonts w:ascii="Times New Roman" w:hAnsi="Times New Roman" w:cs="Times New Roman"/>
          <w:b/>
          <w:color w:val="000000"/>
          <w:sz w:val="24"/>
          <w:szCs w:val="24"/>
        </w:rPr>
        <w:t>RESPUESTA</w:t>
      </w:r>
    </w:p>
    <w:p w:rsidR="00E622EB" w:rsidRPr="00CE64E9" w:rsidRDefault="00E622EB" w:rsidP="00E622EB">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2.- hay que indicar que las velocidades de diseño para las vías de servicio son de 30 a 40 km/ha según se indica en el art. 2.3.2 de la Ordenanza General de Urbanismo y Construcciones lo cual es compatible con el tránsito peatonal. A su vez, se propone que el Pasaje Mirador se transforme en una vía continúa denominada Av. Costanera Sur, cuya función es de permitir la accesibilidad a los servicios y al comercio emplazado en sus márgenes (zonas mixtas). Por otra parte, de acuerdo a lo revisado el ancho actual del Pasaje Mirador es en promedio 8 m y tiene un largo de 420 metros sin una salida formal, existiendo una intersección a los 150 m y luego transcurriendo 270 m de calle sin salida. Al respecto se indica que de acuerdo al Art. 2.3.3. </w:t>
      </w:r>
      <w:proofErr w:type="gramStart"/>
      <w:r w:rsidRPr="00CE64E9">
        <w:rPr>
          <w:rFonts w:ascii="Times New Roman" w:hAnsi="Times New Roman" w:cs="Times New Roman"/>
          <w:color w:val="000000"/>
          <w:sz w:val="24"/>
          <w:szCs w:val="24"/>
        </w:rPr>
        <w:t>de</w:t>
      </w:r>
      <w:proofErr w:type="gramEnd"/>
      <w:r w:rsidRPr="00CE64E9">
        <w:rPr>
          <w:rFonts w:ascii="Times New Roman" w:hAnsi="Times New Roman" w:cs="Times New Roman"/>
          <w:color w:val="000000"/>
          <w:sz w:val="24"/>
          <w:szCs w:val="24"/>
        </w:rPr>
        <w:t xml:space="preserve"> la Ordenanza General de Urbanismo y Construcciones sobre pasajes, éstos no pueden superar los 100 m. de largo si tienen una salida y 50 m. si no la tienen, no siendo posible acoger su solicitud de reconocer su categoría con su ancho actual. No obstante, la municipalidad considerará desarrollar medidas de gestión de tránsito que mantengan la seguridad vial.</w:t>
      </w:r>
    </w:p>
    <w:p w:rsidR="00996039" w:rsidRPr="00CE64E9" w:rsidRDefault="00996039" w:rsidP="00996039">
      <w:pPr>
        <w:rPr>
          <w:rFonts w:ascii="Times New Roman" w:hAnsi="Times New Roman" w:cs="Times New Roman"/>
          <w:i/>
          <w:color w:val="000000"/>
          <w:sz w:val="24"/>
          <w:szCs w:val="24"/>
          <w:lang w:eastAsia="es-CL"/>
        </w:rPr>
      </w:pPr>
    </w:p>
    <w:p w:rsidR="00E622EB" w:rsidRPr="00CE64E9" w:rsidRDefault="00E622EB" w:rsidP="00E622EB">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E622EB" w:rsidRPr="00CE64E9" w:rsidRDefault="00E622EB" w:rsidP="00E622EB">
      <w:pPr>
        <w:rPr>
          <w:rFonts w:ascii="Times New Roman" w:hAnsi="Times New Roman" w:cs="Times New Roman"/>
          <w:sz w:val="24"/>
          <w:szCs w:val="24"/>
        </w:rPr>
      </w:pPr>
    </w:p>
    <w:p w:rsidR="00E622EB" w:rsidRPr="00CE64E9" w:rsidRDefault="00E622EB" w:rsidP="00E622EB">
      <w:pPr>
        <w:rPr>
          <w:rFonts w:ascii="Times New Roman" w:hAnsi="Times New Roman" w:cs="Times New Roman"/>
          <w:color w:val="000000"/>
          <w:sz w:val="24"/>
          <w:szCs w:val="24"/>
        </w:rPr>
      </w:pPr>
      <w:r w:rsidRPr="00CE64E9">
        <w:rPr>
          <w:rFonts w:ascii="Times New Roman" w:hAnsi="Times New Roman" w:cs="Times New Roman"/>
          <w:b/>
          <w:sz w:val="24"/>
          <w:szCs w:val="24"/>
        </w:rPr>
        <w:t>ACUERDO Nº 3860:</w:t>
      </w:r>
      <w:r w:rsidRPr="00CE64E9">
        <w:rPr>
          <w:rFonts w:ascii="Times New Roman" w:hAnsi="Times New Roman" w:cs="Times New Roman"/>
          <w:sz w:val="24"/>
          <w:szCs w:val="24"/>
        </w:rPr>
        <w:t xml:space="preserve"> "Por unanimidad del H. Concejo Municipal se acuerda aprobar la respuesta a la observación Nº 2 de la solicitud Nº 19 presentada por don</w:t>
      </w:r>
      <w:r w:rsidRPr="00CE64E9">
        <w:rPr>
          <w:rFonts w:ascii="Times New Roman" w:hAnsi="Times New Roman" w:cs="Times New Roman"/>
          <w:color w:val="000000"/>
          <w:sz w:val="24"/>
          <w:szCs w:val="24"/>
        </w:rPr>
        <w:t xml:space="preserve"> PEDRO GONZALEZ NARANJO.</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w:t>
      </w:r>
      <w:r w:rsidRPr="00CE64E9">
        <w:rPr>
          <w:rFonts w:ascii="Times New Roman" w:hAnsi="Times New Roman" w:cs="Times New Roman"/>
          <w:color w:val="000000"/>
          <w:sz w:val="24"/>
          <w:szCs w:val="24"/>
        </w:rPr>
        <w:t>"</w:t>
      </w:r>
    </w:p>
    <w:p w:rsidR="00E622EB" w:rsidRPr="00CE64E9" w:rsidRDefault="00E622EB" w:rsidP="00996039">
      <w:pPr>
        <w:rPr>
          <w:rFonts w:ascii="Times New Roman" w:hAnsi="Times New Roman" w:cs="Times New Roman"/>
          <w:i/>
          <w:color w:val="000000"/>
          <w:sz w:val="24"/>
          <w:szCs w:val="24"/>
          <w:lang w:eastAsia="es-CL"/>
        </w:rPr>
      </w:pPr>
    </w:p>
    <w:p w:rsidR="00E622EB" w:rsidRPr="00CE64E9" w:rsidRDefault="00E622EB" w:rsidP="00996039">
      <w:pPr>
        <w:rPr>
          <w:rFonts w:ascii="Times New Roman" w:hAnsi="Times New Roman" w:cs="Times New Roman"/>
          <w:i/>
          <w:color w:val="000000"/>
          <w:sz w:val="24"/>
          <w:szCs w:val="24"/>
          <w:lang w:eastAsia="es-CL"/>
        </w:rPr>
      </w:pPr>
    </w:p>
    <w:p w:rsidR="00996039" w:rsidRPr="00CE64E9" w:rsidRDefault="00996039" w:rsidP="0099603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8"/>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Propone hacer encuesta a los vecinos para saber opinión sobre Plan Regulador.</w:t>
      </w:r>
    </w:p>
    <w:p w:rsidR="00220A3C" w:rsidRPr="00CE64E9" w:rsidRDefault="00220A3C" w:rsidP="00220A3C">
      <w:pPr>
        <w:rPr>
          <w:rFonts w:ascii="Times New Roman" w:hAnsi="Times New Roman" w:cs="Times New Roman"/>
          <w:b/>
          <w:sz w:val="24"/>
          <w:szCs w:val="24"/>
        </w:rPr>
      </w:pPr>
    </w:p>
    <w:p w:rsidR="00E622EB" w:rsidRPr="00CE64E9" w:rsidRDefault="00E622EB" w:rsidP="00E622EB">
      <w:pPr>
        <w:rPr>
          <w:rFonts w:ascii="Times New Roman" w:hAnsi="Times New Roman" w:cs="Times New Roman"/>
          <w:b/>
          <w:color w:val="000000"/>
          <w:sz w:val="24"/>
          <w:szCs w:val="24"/>
        </w:rPr>
      </w:pPr>
      <w:r w:rsidRPr="00CE64E9">
        <w:rPr>
          <w:rFonts w:ascii="Times New Roman" w:hAnsi="Times New Roman" w:cs="Times New Roman"/>
          <w:b/>
          <w:color w:val="000000"/>
          <w:sz w:val="24"/>
          <w:szCs w:val="24"/>
        </w:rPr>
        <w:t>RESPUESTA</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3.- La propuesta de la encuesta se encuentra fuera de la metodología del proceso de aprobación de un Plan Regulador Comunal, la cual está claramente normada por el artículo 2.1.11. </w:t>
      </w:r>
      <w:proofErr w:type="gramStart"/>
      <w:r w:rsidRPr="00CE64E9">
        <w:rPr>
          <w:rFonts w:ascii="Times New Roman" w:hAnsi="Times New Roman" w:cs="Times New Roman"/>
          <w:color w:val="000000"/>
          <w:sz w:val="24"/>
          <w:szCs w:val="24"/>
        </w:rPr>
        <w:t>de</w:t>
      </w:r>
      <w:proofErr w:type="gramEnd"/>
      <w:r w:rsidRPr="00CE64E9">
        <w:rPr>
          <w:rFonts w:ascii="Times New Roman" w:hAnsi="Times New Roman" w:cs="Times New Roman"/>
          <w:color w:val="000000"/>
          <w:sz w:val="24"/>
          <w:szCs w:val="24"/>
        </w:rPr>
        <w:t xml:space="preserve"> la Ordenanza General de Urbanismo y Construcciones.</w:t>
      </w:r>
    </w:p>
    <w:p w:rsidR="00220A3C" w:rsidRPr="00CE64E9" w:rsidRDefault="00220A3C" w:rsidP="00220A3C">
      <w:pPr>
        <w:rPr>
          <w:rFonts w:ascii="Times New Roman" w:hAnsi="Times New Roman" w:cs="Times New Roman"/>
          <w:sz w:val="24"/>
          <w:szCs w:val="24"/>
        </w:rPr>
      </w:pPr>
    </w:p>
    <w:p w:rsidR="00E622EB" w:rsidRPr="00CE64E9" w:rsidRDefault="00E622EB" w:rsidP="00E622EB">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E622EB" w:rsidRPr="00CE64E9" w:rsidRDefault="00E622EB" w:rsidP="00E622EB">
      <w:pPr>
        <w:rPr>
          <w:rFonts w:ascii="Times New Roman" w:hAnsi="Times New Roman" w:cs="Times New Roman"/>
          <w:sz w:val="24"/>
          <w:szCs w:val="24"/>
        </w:rPr>
      </w:pPr>
    </w:p>
    <w:p w:rsidR="00E622EB" w:rsidRPr="00CE64E9" w:rsidRDefault="00E622EB" w:rsidP="00E622EB">
      <w:pPr>
        <w:rPr>
          <w:rFonts w:ascii="Times New Roman" w:hAnsi="Times New Roman" w:cs="Times New Roman"/>
          <w:color w:val="000000"/>
          <w:sz w:val="24"/>
          <w:szCs w:val="24"/>
        </w:rPr>
      </w:pPr>
      <w:r w:rsidRPr="00CE64E9">
        <w:rPr>
          <w:rFonts w:ascii="Times New Roman" w:hAnsi="Times New Roman" w:cs="Times New Roman"/>
          <w:b/>
          <w:sz w:val="24"/>
          <w:szCs w:val="24"/>
        </w:rPr>
        <w:t>ACUERDO Nº 3861:</w:t>
      </w:r>
      <w:r w:rsidRPr="00CE64E9">
        <w:rPr>
          <w:rFonts w:ascii="Times New Roman" w:hAnsi="Times New Roman" w:cs="Times New Roman"/>
          <w:sz w:val="24"/>
          <w:szCs w:val="24"/>
        </w:rPr>
        <w:t xml:space="preserve"> "Por la mayoría del H. Concejo Municipal se acuerda aprobar la respuesta a la observación Nº 3 de la solicitud Nº 19 presentada por don</w:t>
      </w:r>
      <w:r w:rsidRPr="00CE64E9">
        <w:rPr>
          <w:rFonts w:ascii="Times New Roman" w:hAnsi="Times New Roman" w:cs="Times New Roman"/>
          <w:color w:val="000000"/>
          <w:sz w:val="24"/>
          <w:szCs w:val="24"/>
        </w:rPr>
        <w:t xml:space="preserve"> PEDRO GONZALEZ NARANJO.</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w:t>
      </w:r>
      <w:r w:rsidR="00F812FD" w:rsidRPr="00CE64E9">
        <w:rPr>
          <w:rFonts w:ascii="Times New Roman" w:hAnsi="Times New Roman" w:cs="Times New Roman"/>
          <w:sz w:val="24"/>
          <w:szCs w:val="24"/>
          <w:lang w:val="es-CL"/>
        </w:rPr>
        <w:t xml:space="preserve"> Votaron a favor los Concejales Sra. Ponce, Sr. Castro, Sr. Durán, Sr. Aranda. Votó en contra la Concejala Srta. Ordóñez.</w:t>
      </w:r>
      <w:r w:rsidRPr="00CE64E9">
        <w:rPr>
          <w:rFonts w:ascii="Times New Roman" w:hAnsi="Times New Roman" w:cs="Times New Roman"/>
          <w:color w:val="000000"/>
          <w:sz w:val="24"/>
          <w:szCs w:val="24"/>
        </w:rPr>
        <w:t>"</w:t>
      </w:r>
    </w:p>
    <w:p w:rsidR="00220A3C" w:rsidRDefault="00220A3C" w:rsidP="00220A3C">
      <w:pPr>
        <w:rPr>
          <w:rFonts w:ascii="Times New Roman" w:hAnsi="Times New Roman" w:cs="Times New Roman"/>
          <w:sz w:val="24"/>
          <w:szCs w:val="24"/>
        </w:rPr>
      </w:pPr>
    </w:p>
    <w:p w:rsidR="00903727" w:rsidRPr="00CE64E9" w:rsidRDefault="00903727" w:rsidP="00220A3C">
      <w:pPr>
        <w:rPr>
          <w:rFonts w:ascii="Times New Roman" w:hAnsi="Times New Roman" w:cs="Times New Roman"/>
          <w:sz w:val="24"/>
          <w:szCs w:val="24"/>
        </w:rPr>
      </w:pPr>
    </w:p>
    <w:p w:rsidR="00F812FD" w:rsidRPr="00CE64E9" w:rsidRDefault="00F812FD"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20</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ALVARO LEMUS HERNANDEZ</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color w:val="000000"/>
          <w:sz w:val="24"/>
          <w:szCs w:val="24"/>
        </w:rPr>
      </w:pPr>
      <w:r w:rsidRPr="00CE64E9">
        <w:rPr>
          <w:rFonts w:ascii="Times New Roman" w:hAnsi="Times New Roman" w:cs="Times New Roman"/>
          <w:i/>
          <w:color w:val="000000"/>
          <w:sz w:val="24"/>
          <w:szCs w:val="24"/>
        </w:rPr>
        <w:lastRenderedPageBreak/>
        <w:t xml:space="preserve">1.- Respecto al uso de suelo de la zona ZPC del Estero el Jote, no debe permitir uso comercial sino uso restringido a labores de interés científico dada la importancia ecológica y los servicios </w:t>
      </w:r>
      <w:proofErr w:type="spellStart"/>
      <w:r w:rsidRPr="00CE64E9">
        <w:rPr>
          <w:rFonts w:ascii="Times New Roman" w:hAnsi="Times New Roman" w:cs="Times New Roman"/>
          <w:i/>
          <w:color w:val="000000"/>
          <w:sz w:val="24"/>
          <w:szCs w:val="24"/>
        </w:rPr>
        <w:t>ecosistémicos</w:t>
      </w:r>
      <w:proofErr w:type="spellEnd"/>
      <w:r w:rsidRPr="00CE64E9">
        <w:rPr>
          <w:rFonts w:ascii="Times New Roman" w:hAnsi="Times New Roman" w:cs="Times New Roman"/>
          <w:i/>
          <w:color w:val="000000"/>
          <w:sz w:val="24"/>
          <w:szCs w:val="24"/>
        </w:rPr>
        <w:t xml:space="preserve"> que ofrece.</w:t>
      </w:r>
    </w:p>
    <w:p w:rsidR="00220A3C" w:rsidRPr="00CE64E9" w:rsidRDefault="00220A3C" w:rsidP="00220A3C">
      <w:pPr>
        <w:rPr>
          <w:rFonts w:ascii="Times New Roman" w:hAnsi="Times New Roman" w:cs="Times New Roman"/>
          <w:i/>
          <w:color w:val="000000"/>
          <w:sz w:val="24"/>
          <w:szCs w:val="24"/>
        </w:rPr>
      </w:pPr>
    </w:p>
    <w:p w:rsidR="00903727" w:rsidRPr="00CE64E9" w:rsidRDefault="00903727" w:rsidP="00903727">
      <w:pPr>
        <w:rPr>
          <w:rFonts w:ascii="Times New Roman" w:hAnsi="Times New Roman" w:cs="Times New Roman"/>
          <w:b/>
          <w:sz w:val="24"/>
          <w:szCs w:val="24"/>
        </w:rPr>
      </w:pPr>
      <w:r w:rsidRPr="00CE64E9">
        <w:rPr>
          <w:rFonts w:ascii="Times New Roman" w:hAnsi="Times New Roman" w:cs="Times New Roman"/>
          <w:b/>
          <w:sz w:val="24"/>
          <w:szCs w:val="24"/>
        </w:rPr>
        <w:t>RESPUESTA</w:t>
      </w:r>
    </w:p>
    <w:p w:rsidR="00903727" w:rsidRPr="00CE64E9" w:rsidRDefault="00903727" w:rsidP="00903727">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1.- la “zona parque comunal” ZPC corresponde a áreas verdes que se grafican en el plano PRCC-Q como ZPC y que poseen declaratoria de utilidad pública de conformidad a lo establecido en el artículo 59 de la Ley General de Urbanismo y Construcciones. Las normas urbanísticas aplicables corresponden a las indicadas en el artículo 2.1.30 de la OGUC. </w:t>
      </w:r>
    </w:p>
    <w:p w:rsidR="00F812FD" w:rsidRPr="00CE64E9" w:rsidRDefault="00F812FD" w:rsidP="00220A3C">
      <w:pPr>
        <w:rPr>
          <w:rFonts w:ascii="Times New Roman" w:hAnsi="Times New Roman" w:cs="Times New Roman"/>
          <w:i/>
          <w:color w:val="000000"/>
          <w:sz w:val="24"/>
          <w:szCs w:val="24"/>
        </w:rPr>
      </w:pPr>
    </w:p>
    <w:p w:rsidR="00903727" w:rsidRPr="00CE64E9" w:rsidRDefault="00903727" w:rsidP="00903727">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03727" w:rsidRPr="00CE64E9" w:rsidRDefault="00903727" w:rsidP="00903727">
      <w:pPr>
        <w:rPr>
          <w:rFonts w:ascii="Times New Roman" w:hAnsi="Times New Roman" w:cs="Times New Roman"/>
          <w:sz w:val="24"/>
          <w:szCs w:val="24"/>
        </w:rPr>
      </w:pPr>
    </w:p>
    <w:p w:rsidR="00903727" w:rsidRPr="00CE64E9" w:rsidRDefault="00903727" w:rsidP="00903727">
      <w:pPr>
        <w:rPr>
          <w:rFonts w:ascii="Times New Roman" w:hAnsi="Times New Roman" w:cs="Times New Roman"/>
          <w:sz w:val="24"/>
          <w:szCs w:val="24"/>
        </w:rPr>
      </w:pPr>
      <w:r w:rsidRPr="00CE64E9">
        <w:rPr>
          <w:rFonts w:ascii="Times New Roman" w:hAnsi="Times New Roman" w:cs="Times New Roman"/>
          <w:b/>
          <w:sz w:val="24"/>
          <w:szCs w:val="24"/>
        </w:rPr>
        <w:t>ACUERDO Nº 3862:</w:t>
      </w:r>
      <w:r w:rsidRPr="00CE64E9">
        <w:rPr>
          <w:rFonts w:ascii="Times New Roman" w:hAnsi="Times New Roman" w:cs="Times New Roman"/>
          <w:sz w:val="24"/>
          <w:szCs w:val="24"/>
        </w:rPr>
        <w:t xml:space="preserve"> "Por la mayoría del H. Concejo Municipal se acuerda aprobar la respuesta a la observación Nº 1 de la solicitud Nº 20 presentada por don</w:t>
      </w:r>
      <w:r w:rsidRPr="00CE64E9">
        <w:rPr>
          <w:rFonts w:ascii="Times New Roman" w:hAnsi="Times New Roman" w:cs="Times New Roman"/>
          <w:color w:val="000000"/>
          <w:sz w:val="24"/>
          <w:szCs w:val="24"/>
        </w:rPr>
        <w:t xml:space="preserve"> ALVARO LEMUS HERNANDEZ</w:t>
      </w:r>
      <w:r w:rsidR="00C75693" w:rsidRPr="00CE64E9">
        <w:rPr>
          <w:rFonts w:ascii="Times New Roman" w:hAnsi="Times New Roman" w:cs="Times New Roman"/>
          <w:color w:val="000000"/>
          <w:sz w:val="24"/>
          <w:szCs w:val="24"/>
        </w:rPr>
        <w:t xml:space="preserve">, incorporando en la respuesta </w:t>
      </w:r>
      <w:r w:rsidR="00C93F1D" w:rsidRPr="00CE64E9">
        <w:rPr>
          <w:rFonts w:ascii="Times New Roman" w:hAnsi="Times New Roman" w:cs="Times New Roman"/>
          <w:color w:val="000000"/>
          <w:sz w:val="24"/>
          <w:szCs w:val="24"/>
        </w:rPr>
        <w:t xml:space="preserve">la expresión: </w:t>
      </w:r>
      <w:r w:rsidR="00C75693" w:rsidRPr="00CE64E9">
        <w:rPr>
          <w:rFonts w:ascii="Times New Roman" w:hAnsi="Times New Roman" w:cs="Times New Roman"/>
          <w:color w:val="000000"/>
          <w:sz w:val="24"/>
          <w:szCs w:val="24"/>
        </w:rPr>
        <w:t>"no se acoge"</w:t>
      </w:r>
      <w:r w:rsidRPr="00CE64E9">
        <w:rPr>
          <w:rFonts w:ascii="Times New Roman" w:hAnsi="Times New Roman" w:cs="Times New Roman"/>
          <w:color w:val="000000"/>
          <w:sz w:val="24"/>
          <w:szCs w:val="24"/>
        </w:rPr>
        <w:t>.</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 Votaron a favor los Concejales Sra. Ponce, Sr. Castro, Sr. Salazar, Srta. Ordóñez. Votaron en contra los Concejales Sr. Durán y Sr. Aranda.</w:t>
      </w:r>
      <w:r w:rsidRPr="00CE64E9">
        <w:rPr>
          <w:rFonts w:ascii="Times New Roman" w:hAnsi="Times New Roman" w:cs="Times New Roman"/>
          <w:color w:val="000000"/>
          <w:sz w:val="24"/>
          <w:szCs w:val="24"/>
        </w:rPr>
        <w:t>"</w:t>
      </w:r>
    </w:p>
    <w:p w:rsidR="00903727" w:rsidRPr="00CE64E9" w:rsidRDefault="00903727" w:rsidP="00903727">
      <w:pPr>
        <w:rPr>
          <w:rFonts w:ascii="Times New Roman" w:hAnsi="Times New Roman" w:cs="Times New Roman"/>
          <w:b/>
          <w:sz w:val="24"/>
          <w:szCs w:val="24"/>
        </w:rPr>
      </w:pPr>
    </w:p>
    <w:p w:rsidR="00903727" w:rsidRPr="00CE64E9" w:rsidRDefault="00903727" w:rsidP="00903727">
      <w:pPr>
        <w:rPr>
          <w:rFonts w:ascii="Times New Roman" w:hAnsi="Times New Roman" w:cs="Times New Roman"/>
          <w:b/>
          <w:sz w:val="24"/>
          <w:szCs w:val="24"/>
        </w:rPr>
      </w:pPr>
    </w:p>
    <w:p w:rsidR="00903727" w:rsidRPr="00CE64E9" w:rsidRDefault="00903727" w:rsidP="00903727">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2.- La propuesta de PRC debiese esbozar un Plan de manejo, remediación y mitigación del Humedal del Estero El Jote.</w:t>
      </w:r>
    </w:p>
    <w:p w:rsidR="00220A3C" w:rsidRPr="00CE64E9" w:rsidRDefault="00220A3C" w:rsidP="00220A3C">
      <w:pPr>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3.- La articulación de este Plan de Manejo debiese considerar una mesa de trabajo entre DGA, SAG, CONAF, municipalidad, SEREMI MMA, JJVV, comunidad, agrupaciones ambientalistas.</w:t>
      </w:r>
    </w:p>
    <w:p w:rsidR="00220A3C" w:rsidRPr="00CE64E9" w:rsidRDefault="00220A3C" w:rsidP="00220A3C">
      <w:pPr>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 xml:space="preserve">4.- El objetivo del Plan de Manejo de esta naturaleza debiera orientarse a conservar y restaurar la estructura silvestre del humedal, disminuir la presión </w:t>
      </w:r>
      <w:proofErr w:type="spellStart"/>
      <w:r w:rsidRPr="00CE64E9">
        <w:rPr>
          <w:rFonts w:ascii="Times New Roman" w:hAnsi="Times New Roman" w:cs="Times New Roman"/>
          <w:i/>
          <w:color w:val="000000"/>
          <w:sz w:val="24"/>
          <w:szCs w:val="24"/>
        </w:rPr>
        <w:t>antrópica</w:t>
      </w:r>
      <w:proofErr w:type="spellEnd"/>
      <w:r w:rsidRPr="00CE64E9">
        <w:rPr>
          <w:rFonts w:ascii="Times New Roman" w:hAnsi="Times New Roman" w:cs="Times New Roman"/>
          <w:i/>
          <w:color w:val="000000"/>
          <w:sz w:val="24"/>
          <w:szCs w:val="24"/>
        </w:rPr>
        <w:t xml:space="preserve">, e implementar acciones concretas de conservación y recuperación, para evitar deterioro y mejorar su actual baja capacidad de </w:t>
      </w:r>
      <w:proofErr w:type="spellStart"/>
      <w:r w:rsidRPr="00CE64E9">
        <w:rPr>
          <w:rFonts w:ascii="Times New Roman" w:hAnsi="Times New Roman" w:cs="Times New Roman"/>
          <w:i/>
          <w:color w:val="000000"/>
          <w:sz w:val="24"/>
          <w:szCs w:val="24"/>
        </w:rPr>
        <w:t>resiliencia</w:t>
      </w:r>
      <w:proofErr w:type="spellEnd"/>
      <w:r w:rsidRPr="00CE64E9">
        <w:rPr>
          <w:rFonts w:ascii="Times New Roman" w:hAnsi="Times New Roman" w:cs="Times New Roman"/>
          <w:i/>
          <w:color w:val="000000"/>
          <w:sz w:val="24"/>
          <w:szCs w:val="24"/>
        </w:rPr>
        <w:t>, frente a impactos ambientales.</w:t>
      </w:r>
    </w:p>
    <w:p w:rsidR="00220A3C" w:rsidRPr="00CE64E9" w:rsidRDefault="00220A3C" w:rsidP="00220A3C">
      <w:pPr>
        <w:rPr>
          <w:rFonts w:ascii="Times New Roman" w:hAnsi="Times New Roman" w:cs="Times New Roman"/>
          <w:sz w:val="24"/>
          <w:szCs w:val="24"/>
        </w:rPr>
      </w:pPr>
    </w:p>
    <w:p w:rsidR="00F812FD" w:rsidRPr="00CE64E9" w:rsidRDefault="00F812FD" w:rsidP="00F812FD">
      <w:pPr>
        <w:rPr>
          <w:rFonts w:ascii="Times New Roman" w:hAnsi="Times New Roman" w:cs="Times New Roman"/>
          <w:b/>
          <w:color w:val="000000"/>
          <w:sz w:val="24"/>
          <w:szCs w:val="24"/>
        </w:rPr>
      </w:pPr>
      <w:r w:rsidRPr="00CE64E9">
        <w:rPr>
          <w:rFonts w:ascii="Times New Roman" w:hAnsi="Times New Roman" w:cs="Times New Roman"/>
          <w:b/>
          <w:color w:val="000000"/>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color w:val="000000"/>
          <w:sz w:val="24"/>
          <w:szCs w:val="24"/>
        </w:rPr>
        <w:t xml:space="preserve">Respecto a las observaciones 2.- 3.- y 4.- no es materia de un Plan Regulador Comunal hacer un Plan de Manejo.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220A3C" w:rsidRPr="00CE64E9" w:rsidRDefault="00220A3C" w:rsidP="00220A3C">
      <w:pPr>
        <w:rPr>
          <w:rFonts w:ascii="Times New Roman" w:hAnsi="Times New Roman" w:cs="Times New Roman"/>
          <w:sz w:val="24"/>
          <w:szCs w:val="24"/>
        </w:rPr>
      </w:pPr>
    </w:p>
    <w:p w:rsidR="003308FE" w:rsidRPr="00CE64E9" w:rsidRDefault="003308FE" w:rsidP="003308F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3308FE" w:rsidRPr="00CE64E9" w:rsidRDefault="003308FE" w:rsidP="003308FE">
      <w:pPr>
        <w:rPr>
          <w:rFonts w:ascii="Times New Roman" w:hAnsi="Times New Roman" w:cs="Times New Roman"/>
          <w:sz w:val="24"/>
          <w:szCs w:val="24"/>
        </w:rPr>
      </w:pPr>
    </w:p>
    <w:p w:rsidR="003308FE" w:rsidRPr="00CE64E9" w:rsidRDefault="003308FE" w:rsidP="003308FE">
      <w:pPr>
        <w:rPr>
          <w:rFonts w:ascii="Times New Roman" w:hAnsi="Times New Roman" w:cs="Times New Roman"/>
          <w:sz w:val="24"/>
          <w:szCs w:val="24"/>
        </w:rPr>
      </w:pPr>
      <w:r w:rsidRPr="00CE64E9">
        <w:rPr>
          <w:rFonts w:ascii="Times New Roman" w:hAnsi="Times New Roman" w:cs="Times New Roman"/>
          <w:b/>
          <w:sz w:val="24"/>
          <w:szCs w:val="24"/>
        </w:rPr>
        <w:t>ACUERDO Nº 3863:</w:t>
      </w:r>
      <w:r w:rsidRPr="00CE64E9">
        <w:rPr>
          <w:rFonts w:ascii="Times New Roman" w:hAnsi="Times New Roman" w:cs="Times New Roman"/>
          <w:sz w:val="24"/>
          <w:szCs w:val="24"/>
        </w:rPr>
        <w:t xml:space="preserve"> "Por la mayoría del H. Concejo Municipal se acuerda aprobar la respuesta a la observaciones Nos. 2, 3 y 4 de la solicitud Nº 20 presentada por don</w:t>
      </w:r>
      <w:r w:rsidRPr="00CE64E9">
        <w:rPr>
          <w:rFonts w:ascii="Times New Roman" w:hAnsi="Times New Roman" w:cs="Times New Roman"/>
          <w:color w:val="000000"/>
          <w:sz w:val="24"/>
          <w:szCs w:val="24"/>
        </w:rPr>
        <w:t xml:space="preserve"> ALVARO LEMUS HERNANDEZ.</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 Votaron a favor los Concejales Sra. Ponce, Sr. Castro, Sr. Salazar, Srta. Ordóñez y Sr. Aranda. Votó en contra el Concejal Sr. Durán.</w:t>
      </w:r>
      <w:r w:rsidRPr="00CE64E9">
        <w:rPr>
          <w:rFonts w:ascii="Times New Roman" w:hAnsi="Times New Roman" w:cs="Times New Roman"/>
          <w:color w:val="000000"/>
          <w:sz w:val="24"/>
          <w:szCs w:val="24"/>
        </w:rPr>
        <w:t>"</w:t>
      </w:r>
    </w:p>
    <w:p w:rsidR="00C75693" w:rsidRPr="00CE64E9" w:rsidRDefault="00C75693" w:rsidP="00220A3C">
      <w:pPr>
        <w:rPr>
          <w:rFonts w:ascii="Times New Roman" w:hAnsi="Times New Roman" w:cs="Times New Roman"/>
          <w:sz w:val="24"/>
          <w:szCs w:val="24"/>
        </w:rPr>
      </w:pPr>
    </w:p>
    <w:p w:rsidR="00C75693" w:rsidRPr="00CE64E9" w:rsidRDefault="00C75693" w:rsidP="00220A3C">
      <w:pPr>
        <w:rPr>
          <w:rFonts w:ascii="Times New Roman" w:hAnsi="Times New Roman" w:cs="Times New Roman"/>
          <w:sz w:val="24"/>
          <w:szCs w:val="24"/>
        </w:rPr>
      </w:pPr>
    </w:p>
    <w:p w:rsidR="00C75693" w:rsidRPr="00CE64E9" w:rsidRDefault="00C75693"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21</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ISABEL TAGLE CASALI</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Indican que las densidades por zonificación, entre la Memoria y la Ordenanza del PRC no coinciden. Según datos e información detallada en carta indican que existiría una falta de agua disponible para abastecer la población estimada máxima establecida en el PRC, necesitando 6,4 veces la capacidad de agua actual. En base a los antecedentes </w:t>
      </w:r>
      <w:r w:rsidRPr="00CE64E9">
        <w:rPr>
          <w:rFonts w:ascii="Times New Roman" w:eastAsia="Times New Roman" w:hAnsi="Times New Roman" w:cs="Times New Roman"/>
          <w:i/>
          <w:color w:val="000000"/>
          <w:sz w:val="24"/>
          <w:szCs w:val="24"/>
          <w:lang w:eastAsia="es-CL"/>
        </w:rPr>
        <w:lastRenderedPageBreak/>
        <w:t>entregados solicitan que se realice estudio de la cuenca hídrica de la comuna con el fin de asegurar la proyección de abastecimiento de agua durante los 30 años que proyecta el PRC.</w:t>
      </w:r>
    </w:p>
    <w:p w:rsidR="00C93F1D" w:rsidRPr="00CE64E9" w:rsidRDefault="00C93F1D" w:rsidP="00C93F1D">
      <w:pPr>
        <w:rPr>
          <w:rFonts w:ascii="Times New Roman" w:hAnsi="Times New Roman" w:cs="Times New Roman"/>
          <w:i/>
          <w:color w:val="000000"/>
          <w:sz w:val="24"/>
          <w:szCs w:val="24"/>
          <w:lang w:eastAsia="es-CL"/>
        </w:rPr>
      </w:pPr>
    </w:p>
    <w:p w:rsidR="00C93F1D" w:rsidRPr="00CE64E9" w:rsidRDefault="00C93F1D" w:rsidP="00C93F1D">
      <w:pPr>
        <w:rPr>
          <w:rFonts w:ascii="Times New Roman" w:hAnsi="Times New Roman" w:cs="Times New Roman"/>
          <w:b/>
          <w:sz w:val="24"/>
          <w:szCs w:val="24"/>
        </w:rPr>
      </w:pPr>
      <w:r w:rsidRPr="00CE64E9">
        <w:rPr>
          <w:rFonts w:ascii="Times New Roman" w:hAnsi="Times New Roman" w:cs="Times New Roman"/>
          <w:b/>
          <w:sz w:val="24"/>
          <w:szCs w:val="24"/>
        </w:rPr>
        <w:t>RESPUESTA</w:t>
      </w:r>
    </w:p>
    <w:p w:rsidR="00C93F1D" w:rsidRPr="00CE64E9" w:rsidRDefault="00C93F1D" w:rsidP="00C93F1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1.- es importante aclarar que existe estudio de factibilidad sanitaria, realizado por un profesional competente, y elaborado conforme a las pautas normativas para su metodología y conclusiones, el cual ya fue informado a la SISS para su conocimiento y aprobado por dicha institución como consta en ORD. N° 1307 del 23.04.2018 de la SISS.</w:t>
      </w:r>
    </w:p>
    <w:p w:rsidR="00C93F1D" w:rsidRPr="00CE64E9" w:rsidRDefault="00C93F1D" w:rsidP="00C93F1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Ahora bien, la disponibilidad de agua examinada está conforme a las densidades propuestas en las zonificaciones del Plan Regulador Comunal, en todas las localidades, haciendo presente que para el caso del área de la zona denominada ZH6 en Quintay será servida con la factibilidad sanitaria de los propietarios.</w:t>
      </w:r>
    </w:p>
    <w:p w:rsidR="00C93F1D" w:rsidRPr="00CE64E9" w:rsidRDefault="00C93F1D" w:rsidP="00C93F1D">
      <w:pPr>
        <w:rPr>
          <w:rFonts w:ascii="Times New Roman" w:hAnsi="Times New Roman" w:cs="Times New Roman"/>
          <w:i/>
          <w:color w:val="000000"/>
          <w:sz w:val="24"/>
          <w:szCs w:val="24"/>
          <w:lang w:eastAsia="es-CL"/>
        </w:rPr>
      </w:pPr>
    </w:p>
    <w:p w:rsidR="00C93F1D" w:rsidRPr="00CE64E9" w:rsidRDefault="00C93F1D" w:rsidP="00C93F1D">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C93F1D" w:rsidRPr="00CE64E9" w:rsidRDefault="00C93F1D" w:rsidP="00C93F1D">
      <w:pPr>
        <w:rPr>
          <w:rFonts w:ascii="Times New Roman" w:hAnsi="Times New Roman" w:cs="Times New Roman"/>
          <w:sz w:val="24"/>
          <w:szCs w:val="24"/>
        </w:rPr>
      </w:pPr>
    </w:p>
    <w:p w:rsidR="00C93F1D" w:rsidRPr="00CE64E9" w:rsidRDefault="00C93F1D" w:rsidP="00C93F1D">
      <w:pPr>
        <w:rPr>
          <w:rFonts w:ascii="Times New Roman" w:hAnsi="Times New Roman" w:cs="Times New Roman"/>
          <w:sz w:val="24"/>
          <w:szCs w:val="24"/>
        </w:rPr>
      </w:pPr>
      <w:r w:rsidRPr="00CE64E9">
        <w:rPr>
          <w:rFonts w:ascii="Times New Roman" w:hAnsi="Times New Roman" w:cs="Times New Roman"/>
          <w:sz w:val="24"/>
          <w:szCs w:val="24"/>
        </w:rPr>
        <w:t>Votaron a favor los Concejales Sra. Ponce y Sr. Castro.</w:t>
      </w:r>
    </w:p>
    <w:p w:rsidR="00C93F1D" w:rsidRPr="00CE64E9" w:rsidRDefault="00C93F1D" w:rsidP="00C93F1D">
      <w:pPr>
        <w:rPr>
          <w:rFonts w:ascii="Times New Roman" w:hAnsi="Times New Roman" w:cs="Times New Roman"/>
          <w:sz w:val="24"/>
          <w:szCs w:val="24"/>
        </w:rPr>
      </w:pPr>
      <w:r w:rsidRPr="00CE64E9">
        <w:rPr>
          <w:rFonts w:ascii="Times New Roman" w:hAnsi="Times New Roman" w:cs="Times New Roman"/>
          <w:sz w:val="24"/>
          <w:szCs w:val="24"/>
        </w:rPr>
        <w:t>Votaron en contra los Concejales Srta. Ordóñez, Sr. Durán, Sr. Aranda y Sr. Salazar.</w:t>
      </w:r>
    </w:p>
    <w:p w:rsidR="00C93F1D" w:rsidRPr="00CE64E9" w:rsidRDefault="00C93F1D" w:rsidP="00C93F1D">
      <w:pPr>
        <w:rPr>
          <w:rFonts w:ascii="Times New Roman" w:hAnsi="Times New Roman" w:cs="Times New Roman"/>
          <w:sz w:val="24"/>
          <w:szCs w:val="24"/>
        </w:rPr>
      </w:pPr>
    </w:p>
    <w:p w:rsidR="00C93F1D" w:rsidRPr="00CE64E9" w:rsidRDefault="00C93F1D" w:rsidP="00C93F1D">
      <w:pPr>
        <w:rPr>
          <w:rFonts w:ascii="Times New Roman" w:hAnsi="Times New Roman" w:cs="Times New Roman"/>
          <w:sz w:val="24"/>
          <w:szCs w:val="24"/>
        </w:rPr>
      </w:pPr>
      <w:r w:rsidRPr="00CE64E9">
        <w:rPr>
          <w:rFonts w:ascii="Times New Roman" w:hAnsi="Times New Roman" w:cs="Times New Roman"/>
          <w:b/>
          <w:sz w:val="24"/>
          <w:szCs w:val="24"/>
        </w:rPr>
        <w:t>En consecuencia</w:t>
      </w:r>
      <w:r w:rsidRPr="00CE64E9">
        <w:rPr>
          <w:rFonts w:ascii="Times New Roman" w:hAnsi="Times New Roman" w:cs="Times New Roman"/>
          <w:sz w:val="24"/>
          <w:szCs w:val="24"/>
        </w:rPr>
        <w:t xml:space="preserve"> </w:t>
      </w:r>
      <w:r w:rsidRPr="00CE64E9">
        <w:rPr>
          <w:rFonts w:ascii="Times New Roman" w:hAnsi="Times New Roman" w:cs="Times New Roman"/>
          <w:b/>
          <w:sz w:val="24"/>
          <w:szCs w:val="24"/>
        </w:rPr>
        <w:t>No hubo Acuerdo.</w:t>
      </w:r>
    </w:p>
    <w:p w:rsidR="00C93F1D" w:rsidRPr="00CE64E9" w:rsidRDefault="00C93F1D" w:rsidP="00C93F1D">
      <w:pPr>
        <w:rPr>
          <w:rFonts w:ascii="Times New Roman" w:hAnsi="Times New Roman" w:cs="Times New Roman"/>
          <w:i/>
          <w:color w:val="000000"/>
          <w:sz w:val="24"/>
          <w:szCs w:val="24"/>
          <w:lang w:eastAsia="es-CL"/>
        </w:rPr>
      </w:pPr>
    </w:p>
    <w:p w:rsidR="00C93F1D" w:rsidRPr="00CE64E9" w:rsidRDefault="00C93F1D" w:rsidP="00C93F1D">
      <w:pPr>
        <w:rPr>
          <w:rFonts w:ascii="Times New Roman" w:hAnsi="Times New Roman" w:cs="Times New Roman"/>
          <w:i/>
          <w:color w:val="000000"/>
          <w:sz w:val="24"/>
          <w:szCs w:val="24"/>
          <w:lang w:eastAsia="es-CL"/>
        </w:rPr>
      </w:pPr>
    </w:p>
    <w:p w:rsidR="00575D05" w:rsidRPr="00CE64E9" w:rsidRDefault="00575D05" w:rsidP="00575D05">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Se solicita que la aprobación de las densidades propuestas quede condicionada a la disponibilidad de los recursos hídricos reales.</w:t>
      </w:r>
    </w:p>
    <w:p w:rsidR="00575D05" w:rsidRPr="00CE64E9" w:rsidRDefault="00575D05" w:rsidP="00575D05">
      <w:pPr>
        <w:pStyle w:val="Prrafodelista"/>
        <w:spacing w:after="0" w:line="240" w:lineRule="auto"/>
        <w:ind w:left="360"/>
        <w:jc w:val="both"/>
        <w:rPr>
          <w:rFonts w:ascii="Times New Roman" w:eastAsia="Times New Roman" w:hAnsi="Times New Roman" w:cs="Times New Roman"/>
          <w:i/>
          <w:color w:val="000000"/>
          <w:sz w:val="24"/>
          <w:szCs w:val="24"/>
          <w:lang w:eastAsia="es-CL"/>
        </w:rPr>
      </w:pPr>
    </w:p>
    <w:p w:rsidR="00575D05" w:rsidRPr="00CE64E9" w:rsidRDefault="00575D05" w:rsidP="00575D05">
      <w:pPr>
        <w:rPr>
          <w:rFonts w:ascii="Times New Roman" w:hAnsi="Times New Roman" w:cs="Times New Roman"/>
          <w:b/>
          <w:sz w:val="24"/>
          <w:szCs w:val="24"/>
        </w:rPr>
      </w:pPr>
      <w:r w:rsidRPr="00CE64E9">
        <w:rPr>
          <w:rFonts w:ascii="Times New Roman" w:hAnsi="Times New Roman" w:cs="Times New Roman"/>
          <w:b/>
          <w:sz w:val="24"/>
          <w:szCs w:val="24"/>
        </w:rPr>
        <w:t>RESPUESTA</w:t>
      </w:r>
    </w:p>
    <w:p w:rsidR="00575D05" w:rsidRPr="00CE64E9" w:rsidRDefault="00575D05" w:rsidP="00575D05">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2.- el Estudio de Factibilidad Sanitaria avala la propuesta del PRC y, por otra parte, no existen atribuciones legales para condicionar la densidad de la forma solicitada, por lo que no se acoge la solicitud. Por otra parte, cada proyecto al ser presentado a su aprobación en la Dirección de Obras requiere verificar que cuenta con factibilidad de agua potable antes de su aprobación.</w:t>
      </w:r>
    </w:p>
    <w:p w:rsidR="008150DC" w:rsidRPr="00CE64E9" w:rsidRDefault="008150DC" w:rsidP="00575D05">
      <w:pPr>
        <w:rPr>
          <w:rFonts w:ascii="Times New Roman" w:hAnsi="Times New Roman" w:cs="Times New Roman"/>
          <w:color w:val="000000"/>
          <w:sz w:val="24"/>
          <w:szCs w:val="24"/>
        </w:rPr>
      </w:pPr>
    </w:p>
    <w:p w:rsidR="008150DC" w:rsidRPr="00CE64E9" w:rsidRDefault="008150DC" w:rsidP="008150D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575D05" w:rsidRPr="00CE64E9" w:rsidRDefault="00575D05" w:rsidP="00575D05">
      <w:pPr>
        <w:pStyle w:val="Prrafodelista"/>
        <w:spacing w:after="0" w:line="240" w:lineRule="auto"/>
        <w:ind w:left="360"/>
        <w:jc w:val="both"/>
        <w:rPr>
          <w:rFonts w:ascii="Times New Roman" w:eastAsia="Times New Roman" w:hAnsi="Times New Roman" w:cs="Times New Roman"/>
          <w:i/>
          <w:color w:val="000000"/>
          <w:sz w:val="24"/>
          <w:szCs w:val="24"/>
          <w:lang w:val="es-ES_tradnl" w:eastAsia="es-CL"/>
        </w:rPr>
      </w:pPr>
    </w:p>
    <w:p w:rsidR="00575D05" w:rsidRPr="00CE64E9" w:rsidRDefault="00575D05" w:rsidP="00575D05">
      <w:pPr>
        <w:rPr>
          <w:rFonts w:ascii="Times New Roman" w:hAnsi="Times New Roman" w:cs="Times New Roman"/>
          <w:sz w:val="24"/>
          <w:szCs w:val="24"/>
        </w:rPr>
      </w:pPr>
      <w:r w:rsidRPr="00CE64E9">
        <w:rPr>
          <w:rFonts w:ascii="Times New Roman" w:hAnsi="Times New Roman" w:cs="Times New Roman"/>
          <w:b/>
          <w:sz w:val="24"/>
          <w:szCs w:val="24"/>
        </w:rPr>
        <w:t>ACUERDO Nº 3864:</w:t>
      </w:r>
      <w:r w:rsidRPr="00CE64E9">
        <w:rPr>
          <w:rFonts w:ascii="Times New Roman" w:hAnsi="Times New Roman" w:cs="Times New Roman"/>
          <w:sz w:val="24"/>
          <w:szCs w:val="24"/>
        </w:rPr>
        <w:t xml:space="preserve"> "Por la mayoría del H. Concejo Municipal se acuerda aprobar la respuesta a la observaciones Nº 2 de la solicitud Nº 21 presentada por doña</w:t>
      </w:r>
      <w:r w:rsidRPr="00CE64E9">
        <w:rPr>
          <w:rFonts w:ascii="Times New Roman" w:hAnsi="Times New Roman" w:cs="Times New Roman"/>
          <w:color w:val="000000"/>
          <w:sz w:val="24"/>
          <w:szCs w:val="24"/>
        </w:rPr>
        <w:t xml:space="preserve"> ISABEL TAGLE CASALI.</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 Votaron a favor los Concejales Sra. Ponce, Sr. Castro y Sr. Aranda y el voto dirimente del Sr. Alcalde. Votaron en contra los Concejales Srta. Ordóñez, Sr. Durán y Sr. Salazar.</w:t>
      </w:r>
      <w:r w:rsidRPr="00CE64E9">
        <w:rPr>
          <w:rFonts w:ascii="Times New Roman" w:hAnsi="Times New Roman" w:cs="Times New Roman"/>
          <w:color w:val="000000"/>
          <w:sz w:val="24"/>
          <w:szCs w:val="24"/>
        </w:rPr>
        <w:t>"</w:t>
      </w:r>
    </w:p>
    <w:p w:rsidR="00575D05" w:rsidRPr="00CE64E9" w:rsidRDefault="00575D05" w:rsidP="00575D05">
      <w:pPr>
        <w:pStyle w:val="Prrafodelista"/>
        <w:spacing w:after="0" w:line="240" w:lineRule="auto"/>
        <w:ind w:left="360"/>
        <w:jc w:val="both"/>
        <w:rPr>
          <w:rFonts w:ascii="Times New Roman" w:eastAsia="Times New Roman" w:hAnsi="Times New Roman" w:cs="Times New Roman"/>
          <w:i/>
          <w:color w:val="000000"/>
          <w:sz w:val="24"/>
          <w:szCs w:val="24"/>
          <w:lang w:eastAsia="es-CL"/>
        </w:rPr>
      </w:pPr>
    </w:p>
    <w:p w:rsidR="00CE40EC" w:rsidRPr="00CE64E9" w:rsidRDefault="00CE40EC" w:rsidP="00575D05">
      <w:pPr>
        <w:pStyle w:val="Prrafodelista"/>
        <w:spacing w:after="0" w:line="240" w:lineRule="auto"/>
        <w:ind w:left="360"/>
        <w:jc w:val="both"/>
        <w:rPr>
          <w:rFonts w:ascii="Times New Roman" w:eastAsia="Times New Roman" w:hAnsi="Times New Roman" w:cs="Times New Roman"/>
          <w:i/>
          <w:color w:val="000000"/>
          <w:sz w:val="24"/>
          <w:szCs w:val="24"/>
          <w:lang w:eastAsia="es-CL"/>
        </w:rPr>
      </w:pPr>
    </w:p>
    <w:p w:rsidR="00575D05" w:rsidRPr="00CE64E9" w:rsidRDefault="00575D05" w:rsidP="00575D05">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Se observa que en el informe del estudio de Equipamiento del PRC en la página 24, indica que los estándares establecen entre 5 y 10 m2 de área verde por </w:t>
      </w:r>
      <w:proofErr w:type="spellStart"/>
      <w:r w:rsidRPr="00CE64E9">
        <w:rPr>
          <w:rFonts w:ascii="Times New Roman" w:eastAsia="Times New Roman" w:hAnsi="Times New Roman" w:cs="Times New Roman"/>
          <w:i/>
          <w:color w:val="000000"/>
          <w:sz w:val="24"/>
          <w:szCs w:val="24"/>
          <w:lang w:eastAsia="es-CL"/>
        </w:rPr>
        <w:t>hab</w:t>
      </w:r>
      <w:proofErr w:type="spellEnd"/>
      <w:r w:rsidRPr="00CE64E9">
        <w:rPr>
          <w:rFonts w:ascii="Times New Roman" w:eastAsia="Times New Roman" w:hAnsi="Times New Roman" w:cs="Times New Roman"/>
          <w:i/>
          <w:color w:val="000000"/>
          <w:sz w:val="24"/>
          <w:szCs w:val="24"/>
          <w:lang w:eastAsia="es-CL"/>
        </w:rPr>
        <w:t>. De aquí surge la pregunta ¿Cuáles son los estándares referidos?, dado que son muy distintos a los estándares propuestos por la OMS que recomienda 9 y 15 m2/</w:t>
      </w:r>
      <w:proofErr w:type="spellStart"/>
      <w:r w:rsidRPr="00CE64E9">
        <w:rPr>
          <w:rFonts w:ascii="Times New Roman" w:eastAsia="Times New Roman" w:hAnsi="Times New Roman" w:cs="Times New Roman"/>
          <w:i/>
          <w:color w:val="000000"/>
          <w:sz w:val="24"/>
          <w:szCs w:val="24"/>
          <w:lang w:eastAsia="es-CL"/>
        </w:rPr>
        <w:t>hab</w:t>
      </w:r>
      <w:proofErr w:type="spellEnd"/>
      <w:r w:rsidRPr="00CE64E9">
        <w:rPr>
          <w:rFonts w:ascii="Times New Roman" w:eastAsia="Times New Roman" w:hAnsi="Times New Roman" w:cs="Times New Roman"/>
          <w:i/>
          <w:color w:val="000000"/>
          <w:sz w:val="24"/>
          <w:szCs w:val="24"/>
          <w:lang w:eastAsia="es-CL"/>
        </w:rPr>
        <w:t>. La Agencia Europea para el Medio Ambiente apunta a 20 m2/</w:t>
      </w:r>
      <w:proofErr w:type="spellStart"/>
      <w:r w:rsidRPr="00CE64E9">
        <w:rPr>
          <w:rFonts w:ascii="Times New Roman" w:eastAsia="Times New Roman" w:hAnsi="Times New Roman" w:cs="Times New Roman"/>
          <w:i/>
          <w:color w:val="000000"/>
          <w:sz w:val="24"/>
          <w:szCs w:val="24"/>
          <w:lang w:eastAsia="es-CL"/>
        </w:rPr>
        <w:t>hab</w:t>
      </w:r>
      <w:proofErr w:type="spellEnd"/>
      <w:r w:rsidRPr="00CE64E9">
        <w:rPr>
          <w:rFonts w:ascii="Times New Roman" w:eastAsia="Times New Roman" w:hAnsi="Times New Roman" w:cs="Times New Roman"/>
          <w:i/>
          <w:color w:val="000000"/>
          <w:sz w:val="24"/>
          <w:szCs w:val="24"/>
          <w:lang w:eastAsia="es-CL"/>
        </w:rPr>
        <w:t xml:space="preserve"> y la Organización de las Naciones Unidas (ONU) a 60 m2/</w:t>
      </w:r>
      <w:proofErr w:type="spellStart"/>
      <w:r w:rsidRPr="00CE64E9">
        <w:rPr>
          <w:rFonts w:ascii="Times New Roman" w:eastAsia="Times New Roman" w:hAnsi="Times New Roman" w:cs="Times New Roman"/>
          <w:i/>
          <w:color w:val="000000"/>
          <w:sz w:val="24"/>
          <w:szCs w:val="24"/>
          <w:lang w:eastAsia="es-CL"/>
        </w:rPr>
        <w:t>hab</w:t>
      </w:r>
      <w:proofErr w:type="spellEnd"/>
      <w:r w:rsidRPr="00CE64E9">
        <w:rPr>
          <w:rFonts w:ascii="Times New Roman" w:eastAsia="Times New Roman" w:hAnsi="Times New Roman" w:cs="Times New Roman"/>
          <w:i/>
          <w:color w:val="000000"/>
          <w:sz w:val="24"/>
          <w:szCs w:val="24"/>
          <w:lang w:eastAsia="es-CL"/>
        </w:rPr>
        <w:t>. Se exige para efecto del PRC se usen los estándares mínimos planteados por la OMS.</w:t>
      </w: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Lo anterior significaría el desarrollo y aumento de las áreas verdes propuestas para alcanzar los "estándares" propuestos.</w:t>
      </w:r>
    </w:p>
    <w:p w:rsidR="008150DC" w:rsidRPr="00CE64E9" w:rsidRDefault="008150DC" w:rsidP="008150DC">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b/>
          <w:sz w:val="24"/>
          <w:szCs w:val="24"/>
        </w:rPr>
      </w:pPr>
      <w:r w:rsidRPr="00CE64E9">
        <w:rPr>
          <w:rFonts w:ascii="Times New Roman" w:hAnsi="Times New Roman" w:cs="Times New Roman"/>
          <w:b/>
          <w:sz w:val="24"/>
          <w:szCs w:val="24"/>
        </w:rPr>
        <w:t>RESPUESTA</w:t>
      </w:r>
    </w:p>
    <w:p w:rsidR="007162A7" w:rsidRPr="00CE64E9" w:rsidRDefault="007162A7" w:rsidP="007162A7">
      <w:pPr>
        <w:rPr>
          <w:rFonts w:ascii="Times New Roman" w:hAnsi="Times New Roman" w:cs="Times New Roman"/>
          <w:color w:val="000000"/>
          <w:sz w:val="24"/>
          <w:szCs w:val="24"/>
        </w:rPr>
      </w:pPr>
      <w:r w:rsidRPr="00CE64E9">
        <w:rPr>
          <w:rFonts w:ascii="Times New Roman" w:hAnsi="Times New Roman" w:cs="Times New Roman"/>
          <w:color w:val="000000"/>
          <w:sz w:val="24"/>
          <w:szCs w:val="24"/>
        </w:rPr>
        <w:lastRenderedPageBreak/>
        <w:t xml:space="preserve">Respecto a la observación 3.- y 4.- la OMS sugiere un metraje para ciudades, lo cual no es un estándar legal en Chile, y se aclara lo siguiente: Los </w:t>
      </w:r>
      <w:proofErr w:type="spellStart"/>
      <w:r w:rsidRPr="00CE64E9">
        <w:rPr>
          <w:rFonts w:ascii="Times New Roman" w:hAnsi="Times New Roman" w:cs="Times New Roman"/>
          <w:color w:val="000000"/>
          <w:sz w:val="24"/>
          <w:szCs w:val="24"/>
        </w:rPr>
        <w:t>loteos</w:t>
      </w:r>
      <w:proofErr w:type="spellEnd"/>
      <w:r w:rsidRPr="00CE64E9">
        <w:rPr>
          <w:rFonts w:ascii="Times New Roman" w:hAnsi="Times New Roman" w:cs="Times New Roman"/>
          <w:color w:val="000000"/>
          <w:sz w:val="24"/>
          <w:szCs w:val="24"/>
        </w:rPr>
        <w:t xml:space="preserve"> futuros deberán cumplir con los porcentajes de cesión de áreas verdes que indica la OGUC y, por otra parte, las áreas verdes que se establecen en el PRC en consulta se relacionan a la disponibilidad hídrica y a la capacidad de gestión municipal. </w:t>
      </w:r>
    </w:p>
    <w:p w:rsidR="007162A7" w:rsidRPr="00CE64E9" w:rsidRDefault="007162A7" w:rsidP="008150DC">
      <w:pPr>
        <w:rPr>
          <w:rFonts w:ascii="Times New Roman" w:hAnsi="Times New Roman" w:cs="Times New Roman"/>
          <w:i/>
          <w:color w:val="000000"/>
          <w:sz w:val="24"/>
          <w:szCs w:val="24"/>
          <w:lang w:eastAsia="es-CL"/>
        </w:rPr>
      </w:pPr>
    </w:p>
    <w:p w:rsidR="008150DC" w:rsidRPr="00CE64E9" w:rsidRDefault="008150DC" w:rsidP="008150DC">
      <w:pPr>
        <w:rPr>
          <w:rFonts w:ascii="Times New Roman" w:hAnsi="Times New Roman" w:cs="Times New Roman"/>
          <w:i/>
          <w:color w:val="000000"/>
          <w:sz w:val="24"/>
          <w:szCs w:val="24"/>
          <w:lang w:eastAsia="es-CL"/>
        </w:rPr>
      </w:pPr>
    </w:p>
    <w:p w:rsidR="008150DC" w:rsidRPr="00CE64E9" w:rsidRDefault="008150DC" w:rsidP="008150D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8150DC" w:rsidRPr="00CE64E9" w:rsidRDefault="008150DC" w:rsidP="008150DC">
      <w:pPr>
        <w:rPr>
          <w:rFonts w:ascii="Times New Roman" w:hAnsi="Times New Roman" w:cs="Times New Roman"/>
          <w:sz w:val="24"/>
          <w:szCs w:val="24"/>
        </w:rPr>
      </w:pPr>
    </w:p>
    <w:p w:rsidR="008150DC" w:rsidRPr="00CE64E9" w:rsidRDefault="008150DC" w:rsidP="008150DC">
      <w:pPr>
        <w:rPr>
          <w:rFonts w:ascii="Times New Roman" w:hAnsi="Times New Roman" w:cs="Times New Roman"/>
          <w:sz w:val="24"/>
          <w:szCs w:val="24"/>
        </w:rPr>
      </w:pPr>
      <w:r w:rsidRPr="00CE64E9">
        <w:rPr>
          <w:rFonts w:ascii="Times New Roman" w:hAnsi="Times New Roman" w:cs="Times New Roman"/>
          <w:sz w:val="24"/>
          <w:szCs w:val="24"/>
        </w:rPr>
        <w:t>Votaron a favor los Concejales Sra. Ponce y Sr. Castro.</w:t>
      </w:r>
    </w:p>
    <w:p w:rsidR="008150DC" w:rsidRPr="00CE64E9" w:rsidRDefault="008150DC" w:rsidP="008150DC">
      <w:pPr>
        <w:rPr>
          <w:rFonts w:ascii="Times New Roman" w:hAnsi="Times New Roman" w:cs="Times New Roman"/>
          <w:sz w:val="24"/>
          <w:szCs w:val="24"/>
        </w:rPr>
      </w:pPr>
      <w:r w:rsidRPr="00CE64E9">
        <w:rPr>
          <w:rFonts w:ascii="Times New Roman" w:hAnsi="Times New Roman" w:cs="Times New Roman"/>
          <w:sz w:val="24"/>
          <w:szCs w:val="24"/>
        </w:rPr>
        <w:t>Votaron en contra los Concejales Srta. Ordóñez, Sr. Durán, Sr. Aranda y Sr. Salazar.</w:t>
      </w:r>
    </w:p>
    <w:p w:rsidR="008150DC" w:rsidRPr="00CE64E9" w:rsidRDefault="008150DC" w:rsidP="008150DC">
      <w:pPr>
        <w:rPr>
          <w:rFonts w:ascii="Times New Roman" w:hAnsi="Times New Roman" w:cs="Times New Roman"/>
          <w:sz w:val="24"/>
          <w:szCs w:val="24"/>
        </w:rPr>
      </w:pPr>
    </w:p>
    <w:p w:rsidR="008150DC" w:rsidRPr="00CE64E9" w:rsidRDefault="008150DC" w:rsidP="008150DC">
      <w:pPr>
        <w:rPr>
          <w:rFonts w:ascii="Times New Roman" w:hAnsi="Times New Roman" w:cs="Times New Roman"/>
          <w:sz w:val="24"/>
          <w:szCs w:val="24"/>
        </w:rPr>
      </w:pPr>
      <w:r w:rsidRPr="00CE64E9">
        <w:rPr>
          <w:rFonts w:ascii="Times New Roman" w:hAnsi="Times New Roman" w:cs="Times New Roman"/>
          <w:b/>
          <w:sz w:val="24"/>
          <w:szCs w:val="24"/>
        </w:rPr>
        <w:t>En consecuencia</w:t>
      </w:r>
      <w:r w:rsidRPr="00CE64E9">
        <w:rPr>
          <w:rFonts w:ascii="Times New Roman" w:hAnsi="Times New Roman" w:cs="Times New Roman"/>
          <w:sz w:val="24"/>
          <w:szCs w:val="24"/>
        </w:rPr>
        <w:t xml:space="preserve"> </w:t>
      </w:r>
      <w:r w:rsidRPr="00CE64E9">
        <w:rPr>
          <w:rFonts w:ascii="Times New Roman" w:hAnsi="Times New Roman" w:cs="Times New Roman"/>
          <w:b/>
          <w:sz w:val="24"/>
          <w:szCs w:val="24"/>
        </w:rPr>
        <w:t>No hubo Acuerdo.</w:t>
      </w:r>
    </w:p>
    <w:p w:rsidR="008150DC" w:rsidRPr="00CE64E9" w:rsidRDefault="008150DC" w:rsidP="008150DC">
      <w:pPr>
        <w:rPr>
          <w:rFonts w:ascii="Times New Roman" w:hAnsi="Times New Roman" w:cs="Times New Roman"/>
          <w:i/>
          <w:color w:val="000000"/>
          <w:sz w:val="24"/>
          <w:szCs w:val="24"/>
          <w:lang w:eastAsia="es-CL"/>
        </w:rPr>
      </w:pPr>
    </w:p>
    <w:p w:rsidR="008150DC" w:rsidRPr="00CE64E9" w:rsidRDefault="008150DC" w:rsidP="008150DC">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color w:val="000000"/>
          <w:sz w:val="24"/>
          <w:szCs w:val="24"/>
          <w:lang w:val="es-CL"/>
        </w:rPr>
      </w:pP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El desarrollo de </w:t>
      </w:r>
      <w:proofErr w:type="spellStart"/>
      <w:r w:rsidRPr="00CE64E9">
        <w:rPr>
          <w:rFonts w:ascii="Times New Roman" w:eastAsia="Times New Roman" w:hAnsi="Times New Roman" w:cs="Times New Roman"/>
          <w:i/>
          <w:color w:val="000000"/>
          <w:sz w:val="24"/>
          <w:szCs w:val="24"/>
          <w:lang w:eastAsia="es-CL"/>
        </w:rPr>
        <w:t>ciclovías</w:t>
      </w:r>
      <w:proofErr w:type="spellEnd"/>
      <w:r w:rsidRPr="00CE64E9">
        <w:rPr>
          <w:rFonts w:ascii="Times New Roman" w:eastAsia="Times New Roman" w:hAnsi="Times New Roman" w:cs="Times New Roman"/>
          <w:i/>
          <w:color w:val="000000"/>
          <w:sz w:val="24"/>
          <w:szCs w:val="24"/>
          <w:lang w:eastAsia="es-CL"/>
        </w:rPr>
        <w:t xml:space="preserve"> en el PRC, no considera la continuidad de las </w:t>
      </w:r>
      <w:proofErr w:type="spellStart"/>
      <w:r w:rsidRPr="00CE64E9">
        <w:rPr>
          <w:rFonts w:ascii="Times New Roman" w:eastAsia="Times New Roman" w:hAnsi="Times New Roman" w:cs="Times New Roman"/>
          <w:i/>
          <w:color w:val="000000"/>
          <w:sz w:val="24"/>
          <w:szCs w:val="24"/>
          <w:lang w:eastAsia="es-CL"/>
        </w:rPr>
        <w:t>ciclovías</w:t>
      </w:r>
      <w:proofErr w:type="spellEnd"/>
      <w:r w:rsidRPr="00CE64E9">
        <w:rPr>
          <w:rFonts w:ascii="Times New Roman" w:eastAsia="Times New Roman" w:hAnsi="Times New Roman" w:cs="Times New Roman"/>
          <w:i/>
          <w:color w:val="000000"/>
          <w:sz w:val="24"/>
          <w:szCs w:val="24"/>
          <w:lang w:eastAsia="es-CL"/>
        </w:rPr>
        <w:t xml:space="preserve"> fluida en todo el perímetro o extensión de las áreas del parque Comunal, situación que debería ser distinta para garantizar un circuito continuo.</w:t>
      </w:r>
    </w:p>
    <w:p w:rsidR="007162A7" w:rsidRPr="00CE64E9" w:rsidRDefault="007162A7" w:rsidP="007162A7">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b/>
          <w:sz w:val="24"/>
          <w:szCs w:val="24"/>
        </w:rPr>
      </w:pPr>
      <w:r w:rsidRPr="00CE64E9">
        <w:rPr>
          <w:rFonts w:ascii="Times New Roman" w:hAnsi="Times New Roman" w:cs="Times New Roman"/>
          <w:b/>
          <w:sz w:val="24"/>
          <w:szCs w:val="24"/>
        </w:rPr>
        <w:t>RESPUESTA</w:t>
      </w:r>
    </w:p>
    <w:p w:rsidR="007162A7" w:rsidRPr="00CE64E9" w:rsidRDefault="007162A7" w:rsidP="007162A7">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5.- las </w:t>
      </w:r>
      <w:proofErr w:type="spellStart"/>
      <w:r w:rsidRPr="00CE64E9">
        <w:rPr>
          <w:rFonts w:ascii="Times New Roman" w:hAnsi="Times New Roman" w:cs="Times New Roman"/>
          <w:color w:val="000000"/>
          <w:sz w:val="24"/>
          <w:szCs w:val="24"/>
        </w:rPr>
        <w:t>ciclovías</w:t>
      </w:r>
      <w:proofErr w:type="spellEnd"/>
      <w:r w:rsidRPr="00CE64E9">
        <w:rPr>
          <w:rFonts w:ascii="Times New Roman" w:hAnsi="Times New Roman" w:cs="Times New Roman"/>
          <w:color w:val="000000"/>
          <w:sz w:val="24"/>
          <w:szCs w:val="24"/>
        </w:rPr>
        <w:t xml:space="preserve"> no se encuentran por </w:t>
      </w:r>
      <w:proofErr w:type="spellStart"/>
      <w:r w:rsidRPr="00CE64E9">
        <w:rPr>
          <w:rFonts w:ascii="Times New Roman" w:hAnsi="Times New Roman" w:cs="Times New Roman"/>
          <w:color w:val="000000"/>
          <w:sz w:val="24"/>
          <w:szCs w:val="24"/>
        </w:rPr>
        <w:t>si</w:t>
      </w:r>
      <w:proofErr w:type="spellEnd"/>
      <w:r w:rsidRPr="00CE64E9">
        <w:rPr>
          <w:rFonts w:ascii="Times New Roman" w:hAnsi="Times New Roman" w:cs="Times New Roman"/>
          <w:color w:val="000000"/>
          <w:sz w:val="24"/>
          <w:szCs w:val="24"/>
        </w:rPr>
        <w:t xml:space="preserve"> mismas inscritas dentro de los trazados viales definidos por el Art. 2.3.2. </w:t>
      </w:r>
      <w:proofErr w:type="gramStart"/>
      <w:r w:rsidRPr="00CE64E9">
        <w:rPr>
          <w:rFonts w:ascii="Times New Roman" w:hAnsi="Times New Roman" w:cs="Times New Roman"/>
          <w:color w:val="000000"/>
          <w:sz w:val="24"/>
          <w:szCs w:val="24"/>
        </w:rPr>
        <w:t>de</w:t>
      </w:r>
      <w:proofErr w:type="gramEnd"/>
      <w:r w:rsidRPr="00CE64E9">
        <w:rPr>
          <w:rFonts w:ascii="Times New Roman" w:hAnsi="Times New Roman" w:cs="Times New Roman"/>
          <w:color w:val="000000"/>
          <w:sz w:val="24"/>
          <w:szCs w:val="24"/>
        </w:rPr>
        <w:t xml:space="preserve"> la O.G.U.C. correspondientes a declaratorias de utilidad pública en un PRC, por tanto, siempre estarán asociadas a una faja vial existente o proyectada con destino de circulaciones o un área verde, en las mismas condiciones.</w:t>
      </w:r>
    </w:p>
    <w:p w:rsidR="007162A7" w:rsidRPr="00CE64E9" w:rsidRDefault="007162A7" w:rsidP="007162A7">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7162A7" w:rsidRPr="00CE64E9" w:rsidRDefault="007162A7" w:rsidP="007162A7">
      <w:pPr>
        <w:rPr>
          <w:rFonts w:ascii="Times New Roman" w:hAnsi="Times New Roman" w:cs="Times New Roman"/>
          <w:sz w:val="24"/>
          <w:szCs w:val="24"/>
        </w:rPr>
      </w:pP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Votaron a favor los Concejales Sra. Ponce y Sr. Castro.</w:t>
      </w: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Votaron en contra los Concejales Srta. Ordóñez, Sr. Durán, Sr. Aranda y Sr. Salazar.</w:t>
      </w:r>
    </w:p>
    <w:p w:rsidR="007162A7" w:rsidRPr="00CE64E9" w:rsidRDefault="007162A7" w:rsidP="007162A7">
      <w:pPr>
        <w:rPr>
          <w:rFonts w:ascii="Times New Roman" w:hAnsi="Times New Roman" w:cs="Times New Roman"/>
          <w:sz w:val="24"/>
          <w:szCs w:val="24"/>
        </w:rPr>
      </w:pP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b/>
          <w:sz w:val="24"/>
          <w:szCs w:val="24"/>
        </w:rPr>
        <w:t>En consecuencia</w:t>
      </w:r>
      <w:r w:rsidRPr="00CE64E9">
        <w:rPr>
          <w:rFonts w:ascii="Times New Roman" w:hAnsi="Times New Roman" w:cs="Times New Roman"/>
          <w:sz w:val="24"/>
          <w:szCs w:val="24"/>
        </w:rPr>
        <w:t xml:space="preserve"> </w:t>
      </w:r>
      <w:r w:rsidRPr="00CE64E9">
        <w:rPr>
          <w:rFonts w:ascii="Times New Roman" w:hAnsi="Times New Roman" w:cs="Times New Roman"/>
          <w:b/>
          <w:sz w:val="24"/>
          <w:szCs w:val="24"/>
        </w:rPr>
        <w:t>No hubo Acuerdo.</w:t>
      </w:r>
    </w:p>
    <w:p w:rsidR="007162A7" w:rsidRPr="00CE64E9" w:rsidRDefault="007162A7" w:rsidP="007162A7">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i/>
          <w:color w:val="000000"/>
          <w:sz w:val="24"/>
          <w:szCs w:val="24"/>
          <w:lang w:eastAsia="es-CL"/>
        </w:rPr>
      </w:pPr>
    </w:p>
    <w:p w:rsidR="007162A7" w:rsidRPr="00CE64E9" w:rsidRDefault="007162A7" w:rsidP="007162A7">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9"/>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Las localidades de Lo Vásquez, La Playa, Lagunillas y la Vinilla no considera </w:t>
      </w:r>
      <w:proofErr w:type="spellStart"/>
      <w:r w:rsidRPr="00CE64E9">
        <w:rPr>
          <w:rFonts w:ascii="Times New Roman" w:eastAsia="Times New Roman" w:hAnsi="Times New Roman" w:cs="Times New Roman"/>
          <w:i/>
          <w:color w:val="000000"/>
          <w:sz w:val="24"/>
          <w:szCs w:val="24"/>
          <w:lang w:eastAsia="es-CL"/>
        </w:rPr>
        <w:t>ciclovías</w:t>
      </w:r>
      <w:proofErr w:type="spellEnd"/>
      <w:r w:rsidRPr="00CE64E9">
        <w:rPr>
          <w:rFonts w:ascii="Times New Roman" w:eastAsia="Times New Roman" w:hAnsi="Times New Roman" w:cs="Times New Roman"/>
          <w:i/>
          <w:color w:val="000000"/>
          <w:sz w:val="24"/>
          <w:szCs w:val="24"/>
          <w:lang w:eastAsia="es-CL"/>
        </w:rPr>
        <w:t>, las cuales si debería considerar.</w:t>
      </w:r>
    </w:p>
    <w:p w:rsidR="00220A3C" w:rsidRPr="00CE64E9" w:rsidRDefault="00220A3C" w:rsidP="00220A3C">
      <w:pPr>
        <w:rPr>
          <w:rFonts w:ascii="Times New Roman" w:hAnsi="Times New Roman" w:cs="Times New Roman"/>
          <w:sz w:val="24"/>
          <w:szCs w:val="24"/>
        </w:rPr>
      </w:pPr>
    </w:p>
    <w:p w:rsidR="00C93F1D" w:rsidRPr="00CE64E9" w:rsidRDefault="00C93F1D" w:rsidP="00C93F1D">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6.- no se consideran debido a la interferencia con vehículos mayores, especialmente del transporte de carga, que circulan a velocidades no compatibles con el tránsito de una </w:t>
      </w:r>
      <w:proofErr w:type="spellStart"/>
      <w:r w:rsidRPr="00CE64E9">
        <w:rPr>
          <w:rFonts w:ascii="Times New Roman" w:hAnsi="Times New Roman" w:cs="Times New Roman"/>
          <w:color w:val="000000"/>
          <w:sz w:val="24"/>
          <w:szCs w:val="24"/>
        </w:rPr>
        <w:t>ciclovía</w:t>
      </w:r>
      <w:proofErr w:type="spellEnd"/>
      <w:r w:rsidRPr="00CE64E9">
        <w:rPr>
          <w:rFonts w:ascii="Times New Roman" w:hAnsi="Times New Roman" w:cs="Times New Roman"/>
          <w:color w:val="000000"/>
          <w:sz w:val="24"/>
          <w:szCs w:val="24"/>
        </w:rPr>
        <w:t xml:space="preserve">. En el futuro se puede analizar la implantación de una faja segura para el transporte en bicicleta. En los lugares donde exista faja disponible podemos evaluar la implementación de </w:t>
      </w:r>
      <w:proofErr w:type="spellStart"/>
      <w:r w:rsidRPr="00CE64E9">
        <w:rPr>
          <w:rFonts w:ascii="Times New Roman" w:hAnsi="Times New Roman" w:cs="Times New Roman"/>
          <w:color w:val="000000"/>
          <w:sz w:val="24"/>
          <w:szCs w:val="24"/>
        </w:rPr>
        <w:t>ciclovías</w:t>
      </w:r>
      <w:proofErr w:type="spellEnd"/>
      <w:r w:rsidRPr="00CE64E9">
        <w:rPr>
          <w:rFonts w:ascii="Times New Roman" w:hAnsi="Times New Roman" w:cs="Times New Roman"/>
          <w:color w:val="000000"/>
          <w:sz w:val="24"/>
          <w:szCs w:val="24"/>
        </w:rPr>
        <w:t xml:space="preserve"> con faja segura que no pongan en riesgo a los usuarios, por ejemplo, La Vinilla y Lagunillas.</w:t>
      </w:r>
    </w:p>
    <w:p w:rsidR="00220A3C" w:rsidRPr="00CE64E9" w:rsidRDefault="00220A3C" w:rsidP="00220A3C">
      <w:pPr>
        <w:rPr>
          <w:rFonts w:ascii="Times New Roman" w:hAnsi="Times New Roman" w:cs="Times New Roman"/>
          <w:color w:val="000000"/>
          <w:sz w:val="24"/>
          <w:szCs w:val="24"/>
        </w:rPr>
      </w:pP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7162A7" w:rsidRPr="00CE64E9" w:rsidRDefault="007162A7" w:rsidP="007162A7">
      <w:pPr>
        <w:rPr>
          <w:rFonts w:ascii="Times New Roman" w:hAnsi="Times New Roman" w:cs="Times New Roman"/>
          <w:sz w:val="24"/>
          <w:szCs w:val="24"/>
        </w:rPr>
      </w:pP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Votaron a favor los Concejales Sra. Ponce y Sr. Castro.</w:t>
      </w:r>
    </w:p>
    <w:p w:rsidR="007162A7" w:rsidRPr="00CE64E9" w:rsidRDefault="007162A7" w:rsidP="007162A7">
      <w:pPr>
        <w:rPr>
          <w:rFonts w:ascii="Times New Roman" w:hAnsi="Times New Roman" w:cs="Times New Roman"/>
          <w:sz w:val="24"/>
          <w:szCs w:val="24"/>
        </w:rPr>
      </w:pPr>
      <w:r w:rsidRPr="00CE64E9">
        <w:rPr>
          <w:rFonts w:ascii="Times New Roman" w:hAnsi="Times New Roman" w:cs="Times New Roman"/>
          <w:sz w:val="24"/>
          <w:szCs w:val="24"/>
        </w:rPr>
        <w:t>Votaron en contra los Concejales Srta. Ordóñez, Sr. Durán, Sr. Aranda y Sr. Salazar.</w:t>
      </w:r>
    </w:p>
    <w:p w:rsidR="007162A7" w:rsidRPr="00CE64E9" w:rsidRDefault="007162A7" w:rsidP="007162A7">
      <w:pPr>
        <w:rPr>
          <w:rFonts w:ascii="Times New Roman" w:hAnsi="Times New Roman" w:cs="Times New Roman"/>
          <w:sz w:val="24"/>
          <w:szCs w:val="24"/>
        </w:rPr>
      </w:pPr>
    </w:p>
    <w:p w:rsidR="007162A7" w:rsidRPr="00CE64E9" w:rsidRDefault="007162A7" w:rsidP="007162A7">
      <w:pPr>
        <w:rPr>
          <w:rFonts w:ascii="Times New Roman" w:hAnsi="Times New Roman" w:cs="Times New Roman"/>
          <w:b/>
          <w:sz w:val="24"/>
          <w:szCs w:val="24"/>
        </w:rPr>
      </w:pPr>
      <w:r w:rsidRPr="00CE64E9">
        <w:rPr>
          <w:rFonts w:ascii="Times New Roman" w:hAnsi="Times New Roman" w:cs="Times New Roman"/>
          <w:b/>
          <w:sz w:val="24"/>
          <w:szCs w:val="24"/>
        </w:rPr>
        <w:t>En consecuencia</w:t>
      </w:r>
      <w:r w:rsidRPr="00CE64E9">
        <w:rPr>
          <w:rFonts w:ascii="Times New Roman" w:hAnsi="Times New Roman" w:cs="Times New Roman"/>
          <w:sz w:val="24"/>
          <w:szCs w:val="24"/>
        </w:rPr>
        <w:t xml:space="preserve"> </w:t>
      </w:r>
      <w:r w:rsidRPr="00CE64E9">
        <w:rPr>
          <w:rFonts w:ascii="Times New Roman" w:hAnsi="Times New Roman" w:cs="Times New Roman"/>
          <w:b/>
          <w:sz w:val="24"/>
          <w:szCs w:val="24"/>
        </w:rPr>
        <w:t>No hubo Acuerdo.</w:t>
      </w:r>
    </w:p>
    <w:p w:rsidR="007162A7" w:rsidRPr="00CE64E9" w:rsidRDefault="007162A7" w:rsidP="007162A7">
      <w:pPr>
        <w:rPr>
          <w:rFonts w:ascii="Times New Roman" w:hAnsi="Times New Roman" w:cs="Times New Roman"/>
          <w:b/>
          <w:sz w:val="24"/>
          <w:szCs w:val="24"/>
        </w:rPr>
      </w:pPr>
    </w:p>
    <w:p w:rsidR="007162A7" w:rsidRPr="00CE64E9" w:rsidRDefault="007162A7" w:rsidP="007162A7">
      <w:pPr>
        <w:rPr>
          <w:rFonts w:ascii="Times New Roman" w:hAnsi="Times New Roman" w:cs="Times New Roman"/>
          <w:b/>
          <w:sz w:val="24"/>
          <w:szCs w:val="24"/>
        </w:rPr>
      </w:pPr>
    </w:p>
    <w:p w:rsidR="007162A7" w:rsidRPr="00CE64E9" w:rsidRDefault="007162A7" w:rsidP="007162A7">
      <w:pPr>
        <w:rPr>
          <w:rFonts w:ascii="Times New Roman" w:hAnsi="Times New Roman" w:cs="Times New Roman"/>
          <w:b/>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sz w:val="24"/>
                <w:szCs w:val="24"/>
              </w:rPr>
              <w:lastRenderedPageBreak/>
              <w:br w:type="page"/>
            </w: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22</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JACQUELINE MARTY ABOITIZ</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En relación al aumento de trazados viales, se observa que no existe un pronunciamiento acerca de la materialidad de las calles, que deberían evitar ser pavimentadas.</w:t>
      </w:r>
    </w:p>
    <w:p w:rsidR="00220A3C" w:rsidRPr="00CE64E9" w:rsidRDefault="00220A3C" w:rsidP="00220A3C">
      <w:pPr>
        <w:rPr>
          <w:rFonts w:ascii="Times New Roman" w:hAnsi="Times New Roman" w:cs="Times New Roman"/>
          <w:i/>
          <w:color w:val="000000"/>
          <w:sz w:val="24"/>
          <w:szCs w:val="24"/>
        </w:rPr>
      </w:pPr>
    </w:p>
    <w:p w:rsidR="0099173A" w:rsidRPr="00CE64E9" w:rsidRDefault="0099173A" w:rsidP="0099173A">
      <w:pPr>
        <w:rPr>
          <w:rFonts w:ascii="Times New Roman" w:hAnsi="Times New Roman" w:cs="Times New Roman"/>
          <w:b/>
          <w:sz w:val="24"/>
          <w:szCs w:val="24"/>
        </w:rPr>
      </w:pPr>
      <w:r w:rsidRPr="00CE64E9">
        <w:rPr>
          <w:rFonts w:ascii="Times New Roman" w:hAnsi="Times New Roman" w:cs="Times New Roman"/>
          <w:b/>
          <w:sz w:val="24"/>
          <w:szCs w:val="24"/>
        </w:rPr>
        <w:t>RESPUESTA</w:t>
      </w:r>
    </w:p>
    <w:p w:rsidR="0099173A" w:rsidRPr="00CE64E9" w:rsidRDefault="0099173A" w:rsidP="0099173A">
      <w:pPr>
        <w:rPr>
          <w:rFonts w:ascii="Times New Roman" w:hAnsi="Times New Roman" w:cs="Times New Roman"/>
          <w:sz w:val="24"/>
          <w:szCs w:val="24"/>
        </w:rPr>
      </w:pPr>
      <w:r w:rsidRPr="00CE64E9">
        <w:rPr>
          <w:rFonts w:ascii="Times New Roman" w:hAnsi="Times New Roman" w:cs="Times New Roman"/>
          <w:sz w:val="24"/>
          <w:szCs w:val="24"/>
        </w:rPr>
        <w:t>Respecto a la observación 1.-, esto no es materia del PRC, independiente a lo establecido en el art. 3.2.9 de la OGUC, que da atribuciones al municipio y SEREMI que se aplicarán en el futuro caso a caso.</w:t>
      </w:r>
    </w:p>
    <w:p w:rsidR="0099173A" w:rsidRPr="00CE64E9" w:rsidRDefault="0099173A" w:rsidP="00220A3C">
      <w:pPr>
        <w:rPr>
          <w:rFonts w:ascii="Times New Roman" w:hAnsi="Times New Roman" w:cs="Times New Roman"/>
          <w:i/>
          <w:color w:val="000000"/>
          <w:sz w:val="24"/>
          <w:szCs w:val="24"/>
        </w:rPr>
      </w:pPr>
    </w:p>
    <w:p w:rsidR="0099173A" w:rsidRPr="00CE64E9" w:rsidRDefault="0099173A" w:rsidP="0099173A">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9173A" w:rsidRPr="00CE64E9" w:rsidRDefault="0099173A" w:rsidP="00220A3C">
      <w:pPr>
        <w:rPr>
          <w:rFonts w:ascii="Times New Roman" w:hAnsi="Times New Roman" w:cs="Times New Roman"/>
          <w:i/>
          <w:color w:val="000000"/>
          <w:sz w:val="24"/>
          <w:szCs w:val="24"/>
        </w:rPr>
      </w:pPr>
    </w:p>
    <w:p w:rsidR="0099173A" w:rsidRPr="00CE64E9" w:rsidRDefault="0099173A" w:rsidP="0099173A">
      <w:pPr>
        <w:pStyle w:val="Sinespaciado"/>
        <w:jc w:val="both"/>
        <w:rPr>
          <w:rFonts w:ascii="Times New Roman" w:hAnsi="Times New Roman"/>
          <w:color w:val="000000"/>
          <w:sz w:val="24"/>
          <w:szCs w:val="24"/>
        </w:rPr>
      </w:pPr>
      <w:r w:rsidRPr="00CE64E9">
        <w:rPr>
          <w:rFonts w:ascii="Times New Roman" w:hAnsi="Times New Roman"/>
          <w:b/>
          <w:sz w:val="24"/>
          <w:szCs w:val="24"/>
        </w:rPr>
        <w:t>ACUERDO Nº 3865:</w:t>
      </w:r>
      <w:r w:rsidRPr="00CE64E9">
        <w:rPr>
          <w:rFonts w:ascii="Times New Roman" w:hAnsi="Times New Roman"/>
          <w:sz w:val="24"/>
          <w:szCs w:val="24"/>
        </w:rPr>
        <w:t xml:space="preserve"> "Por unanimidad del H. Concejo Municipal se acuerda aprobar la respuesta a la observación nº 1 de la solicitud Nº 22 presentada por doña </w:t>
      </w:r>
      <w:r w:rsidRPr="00CE64E9">
        <w:rPr>
          <w:rFonts w:ascii="Times New Roman" w:hAnsi="Times New Roman"/>
          <w:color w:val="000000"/>
          <w:sz w:val="24"/>
          <w:szCs w:val="24"/>
        </w:rPr>
        <w:t>JACQUELINE MARTY ABOITIZ.</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99173A" w:rsidRPr="00CE64E9" w:rsidRDefault="0099173A" w:rsidP="00220A3C">
      <w:pPr>
        <w:rPr>
          <w:rFonts w:ascii="Times New Roman" w:hAnsi="Times New Roman" w:cs="Times New Roman"/>
          <w:i/>
          <w:color w:val="000000"/>
          <w:sz w:val="24"/>
          <w:szCs w:val="24"/>
          <w:lang w:val="es-ES"/>
        </w:rPr>
      </w:pPr>
    </w:p>
    <w:p w:rsidR="003644CF" w:rsidRPr="00CE64E9" w:rsidRDefault="003644CF" w:rsidP="003644CF">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En relación a la zona de Protección ZPBC-1 se quiere hacer presente que esta se extiende desde la "línea de playa" a una distancia de 80 metros hacia la planicie y no una cota como se establece en PRC vigente.</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La propuesta se sobrepone a todas las construcciones existentes y en algunos sitios, no deja espacio posible utilizable en la superficie plana, lo que significa gravar aún más estas propiedades que ya respetaron la cota de 25 </w:t>
      </w:r>
      <w:proofErr w:type="spellStart"/>
      <w:r w:rsidRPr="00CE64E9">
        <w:rPr>
          <w:rFonts w:ascii="Times New Roman" w:eastAsia="Times New Roman" w:hAnsi="Times New Roman" w:cs="Times New Roman"/>
          <w:i/>
          <w:color w:val="000000"/>
          <w:sz w:val="24"/>
          <w:szCs w:val="24"/>
          <w:lang w:eastAsia="es-CL"/>
        </w:rPr>
        <w:t>m.s.n.m</w:t>
      </w:r>
      <w:proofErr w:type="spellEnd"/>
      <w:r w:rsidRPr="00CE64E9">
        <w:rPr>
          <w:rFonts w:ascii="Times New Roman" w:eastAsia="Times New Roman" w:hAnsi="Times New Roman" w:cs="Times New Roman"/>
          <w:i/>
          <w:color w:val="000000"/>
          <w:sz w:val="24"/>
          <w:szCs w:val="24"/>
          <w:lang w:eastAsia="es-CL"/>
        </w:rPr>
        <w:t xml:space="preserve"> del PRC vigente.</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No queda justificado que el borde propuesto incremente su protección con esa mayor superficie. Toda la evidencia histórica demuestra que, a lo largo de la costa, un terreno con responsables definidos (propietarios), lo mantienen y mejoran significativamente que si estuvieran sin propietarios activos.</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Se estima que delimitar la zona ZPBC-1 siguiendo la cornisa de 25 m.s.n.m. asegura mantener protegida el área conformada por terrenos en pendiente a lo largo del borde costero.</w:t>
      </w:r>
    </w:p>
    <w:p w:rsidR="00220A3C" w:rsidRPr="00CE64E9" w:rsidRDefault="00220A3C" w:rsidP="00220A3C">
      <w:pPr>
        <w:pStyle w:val="Prrafodelista"/>
        <w:numPr>
          <w:ilvl w:val="0"/>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En términos de normativa urbanística, la zona de protección costera" es un concepto definido en el artículo 1.1.2 de la OGUC, el cual es inaplicable para terrenos privados ubicados frente al mar por lo siguiente: </w:t>
      </w:r>
    </w:p>
    <w:p w:rsidR="00220A3C" w:rsidRPr="00CE64E9" w:rsidRDefault="00220A3C" w:rsidP="00220A3C">
      <w:pPr>
        <w:pStyle w:val="Prrafodelista"/>
        <w:numPr>
          <w:ilvl w:val="1"/>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de acuerdo al Art. 2.1.10 de la OGUC los PRC deben regular sus "áreas con protección de recursos de valor natural" conforme al </w:t>
      </w:r>
      <w:proofErr w:type="spellStart"/>
      <w:r w:rsidRPr="00CE64E9">
        <w:rPr>
          <w:rFonts w:ascii="Times New Roman" w:eastAsia="Times New Roman" w:hAnsi="Times New Roman" w:cs="Times New Roman"/>
          <w:i/>
          <w:color w:val="000000"/>
          <w:sz w:val="24"/>
          <w:szCs w:val="24"/>
          <w:lang w:eastAsia="es-CL"/>
        </w:rPr>
        <w:t>Ar.</w:t>
      </w:r>
      <w:proofErr w:type="spellEnd"/>
      <w:r w:rsidRPr="00CE64E9">
        <w:rPr>
          <w:rFonts w:ascii="Times New Roman" w:eastAsia="Times New Roman" w:hAnsi="Times New Roman" w:cs="Times New Roman"/>
          <w:i/>
          <w:color w:val="000000"/>
          <w:sz w:val="24"/>
          <w:szCs w:val="24"/>
          <w:lang w:eastAsia="es-CL"/>
        </w:rPr>
        <w:t xml:space="preserve"> 2.1.18 de la OGUC. </w:t>
      </w:r>
    </w:p>
    <w:p w:rsidR="00220A3C" w:rsidRPr="00CE64E9" w:rsidRDefault="00220A3C" w:rsidP="00220A3C">
      <w:pPr>
        <w:pStyle w:val="Prrafodelista"/>
        <w:numPr>
          <w:ilvl w:val="1"/>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De acuerdo al Art. 2.1.18 las "áreas de protección de recursos de valor natural" son solo aquellas que cuentan con protección oficial y el PRC no puede crear zonas adicionales. </w:t>
      </w:r>
    </w:p>
    <w:p w:rsidR="00220A3C" w:rsidRPr="00CE64E9" w:rsidRDefault="00220A3C" w:rsidP="00220A3C">
      <w:pPr>
        <w:pStyle w:val="Prrafodelista"/>
        <w:numPr>
          <w:ilvl w:val="1"/>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Las "áreas de protección de recursos de valor natural" en terrenos privados ubicados en bordes costeros marítimos corresponden a las playas de mar por tratarse de bienes nacionales de uso público cuya franja se desarrolla entre líneas de alta y baja marea. </w:t>
      </w:r>
    </w:p>
    <w:p w:rsidR="00220A3C" w:rsidRPr="00CE64E9" w:rsidRDefault="00220A3C" w:rsidP="00220A3C">
      <w:pPr>
        <w:pStyle w:val="Prrafodelista"/>
        <w:numPr>
          <w:ilvl w:val="1"/>
          <w:numId w:val="19"/>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La zona ZPBC-1 al proponer un área adicional a la franja de playa de mar sobre los terrenos privados en un área sin protección oficial, está vulnerando los Art. 2.1.10 y 2.1.18 de la OGUC.</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sz w:val="24"/>
          <w:szCs w:val="24"/>
        </w:rPr>
      </w:pPr>
    </w:p>
    <w:p w:rsidR="0099173A" w:rsidRPr="00CE64E9" w:rsidRDefault="0099173A"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Respecto a las observaciones 2.- al 6.- se puede indicar lo siguiente:</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Se ha tomado la decisión en función de los antecedentes aportados en proceso de consulta pública del Plan Regulador Comunal, que la zona ZPBC-1 mantenga las características que estipula la actual zona de extensión urbana ZEU 16 del Plan Regulador Metropolitano de </w:t>
      </w:r>
      <w:r w:rsidRPr="00CE64E9">
        <w:rPr>
          <w:rFonts w:ascii="Times New Roman" w:hAnsi="Times New Roman" w:cs="Times New Roman"/>
          <w:sz w:val="24"/>
          <w:szCs w:val="24"/>
        </w:rPr>
        <w:lastRenderedPageBreak/>
        <w:t xml:space="preserve">Valparaíso PREMVAL en toda la extensión de 80 metros de la propuesta del PRC, lo que trae como consecuencia que esa franja de borde costero de no tendrá posibilidad de ser edificada, atendiendo la preocupación por la protección de los bienes y servicios </w:t>
      </w:r>
      <w:proofErr w:type="spellStart"/>
      <w:r w:rsidRPr="00CE64E9">
        <w:rPr>
          <w:rFonts w:ascii="Times New Roman" w:hAnsi="Times New Roman" w:cs="Times New Roman"/>
          <w:sz w:val="24"/>
          <w:szCs w:val="24"/>
        </w:rPr>
        <w:t>ecosistémicos</w:t>
      </w:r>
      <w:proofErr w:type="spellEnd"/>
      <w:r w:rsidRPr="00CE64E9">
        <w:rPr>
          <w:rFonts w:ascii="Times New Roman" w:hAnsi="Times New Roman" w:cs="Times New Roman"/>
          <w:sz w:val="24"/>
          <w:szCs w:val="24"/>
        </w:rPr>
        <w:t xml:space="preserve"> en el borde costero de Quintay.</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Respecto al coeficiente de ocupación de suelo se propone un 0,02.</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Por lo tanto, las condiciones urbanísticas para la zona ZPBC-1 serán las siguientes:</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USOS PERMITIDOS</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Equipamiento de clases: Esparcimiento, asociado a construcciones complementarias a la recreación que no generan metros cuadrados construidos.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Servicios, actividad de servicios artesanales asociados a caletas de pescadores.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Espacio Público.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USOS PROHIBIDOS</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Todos los no indicados precedentemente.</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CONDICIONES DE EDIFICACIÓN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Coeficiente de ocupación de suelo: 0,02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Coeficiente de </w:t>
      </w:r>
      <w:proofErr w:type="spellStart"/>
      <w:r w:rsidRPr="00CE64E9">
        <w:rPr>
          <w:rFonts w:ascii="Times New Roman" w:hAnsi="Times New Roman" w:cs="Times New Roman"/>
          <w:sz w:val="24"/>
          <w:szCs w:val="24"/>
        </w:rPr>
        <w:t>constructibilidad</w:t>
      </w:r>
      <w:proofErr w:type="spellEnd"/>
      <w:r w:rsidRPr="00CE64E9">
        <w:rPr>
          <w:rFonts w:ascii="Times New Roman" w:hAnsi="Times New Roman" w:cs="Times New Roman"/>
          <w:sz w:val="24"/>
          <w:szCs w:val="24"/>
        </w:rPr>
        <w:t xml:space="preserve">: 0,1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Distanciamiento: 15 m.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Sistema de agrupamiento: aislado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Altura máxima de edificación: 4,5 m.</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Rasante: según OGUC.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 xml:space="preserve">Antejardín: 10 m. </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Las normas urbanísticas antes señaladas, serán aplicables a los proyectos que se emplacen en las áreas de riesgo graficadas en esta zona, una vez que se cumpla con los requisitos establecidos en el artículo 2.1.17 de OGUC.</w:t>
      </w:r>
    </w:p>
    <w:p w:rsidR="00220A3C" w:rsidRPr="00CE64E9" w:rsidRDefault="00220A3C" w:rsidP="00220A3C">
      <w:pPr>
        <w:rPr>
          <w:rFonts w:ascii="Times New Roman" w:hAnsi="Times New Roman" w:cs="Times New Roman"/>
          <w:sz w:val="24"/>
          <w:szCs w:val="24"/>
        </w:rPr>
      </w:pPr>
    </w:p>
    <w:p w:rsidR="00553FB7" w:rsidRPr="00CE64E9" w:rsidRDefault="00553FB7" w:rsidP="00553FB7">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553FB7" w:rsidRPr="00CE64E9" w:rsidRDefault="00553FB7" w:rsidP="00553FB7">
      <w:pPr>
        <w:rPr>
          <w:rFonts w:ascii="Times New Roman" w:hAnsi="Times New Roman" w:cs="Times New Roman"/>
          <w:i/>
          <w:color w:val="000000"/>
          <w:sz w:val="24"/>
          <w:szCs w:val="24"/>
        </w:rPr>
      </w:pPr>
    </w:p>
    <w:p w:rsidR="00553FB7" w:rsidRPr="00CE64E9" w:rsidRDefault="00553FB7" w:rsidP="00553FB7">
      <w:pPr>
        <w:pStyle w:val="Sinespaciado"/>
        <w:jc w:val="both"/>
        <w:rPr>
          <w:rFonts w:ascii="Times New Roman" w:hAnsi="Times New Roman"/>
          <w:color w:val="000000"/>
          <w:sz w:val="24"/>
          <w:szCs w:val="24"/>
        </w:rPr>
      </w:pPr>
      <w:r w:rsidRPr="00CE64E9">
        <w:rPr>
          <w:rFonts w:ascii="Times New Roman" w:hAnsi="Times New Roman"/>
          <w:b/>
          <w:sz w:val="24"/>
          <w:szCs w:val="24"/>
        </w:rPr>
        <w:t>ACUERDO Nº 3866:</w:t>
      </w:r>
      <w:r w:rsidRPr="00CE64E9">
        <w:rPr>
          <w:rFonts w:ascii="Times New Roman" w:hAnsi="Times New Roman"/>
          <w:sz w:val="24"/>
          <w:szCs w:val="24"/>
        </w:rPr>
        <w:t xml:space="preserve"> "Por unanimidad del H. Concejo Municipal se acuerda aprobar la respuesta a la observaciones Nos. 2 al 6 de la solicitud Nº 22 presentada por doña </w:t>
      </w:r>
      <w:r w:rsidRPr="00CE64E9">
        <w:rPr>
          <w:rFonts w:ascii="Times New Roman" w:hAnsi="Times New Roman"/>
          <w:color w:val="000000"/>
          <w:sz w:val="24"/>
          <w:szCs w:val="24"/>
        </w:rPr>
        <w:t>JACQUELINE MARTY ABOITIZ.</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121AC0" w:rsidRPr="00CE64E9" w:rsidRDefault="00121AC0" w:rsidP="00220A3C">
      <w:pPr>
        <w:rPr>
          <w:rFonts w:ascii="Times New Roman" w:hAnsi="Times New Roman" w:cs="Times New Roman"/>
          <w:sz w:val="24"/>
          <w:szCs w:val="24"/>
        </w:rPr>
      </w:pPr>
    </w:p>
    <w:p w:rsidR="00121AC0" w:rsidRDefault="00121AC0" w:rsidP="00220A3C">
      <w:pPr>
        <w:rPr>
          <w:rFonts w:ascii="Times New Roman" w:hAnsi="Times New Roman" w:cs="Times New Roman"/>
          <w:sz w:val="24"/>
          <w:szCs w:val="24"/>
        </w:rPr>
      </w:pPr>
    </w:p>
    <w:p w:rsidR="00413940" w:rsidRPr="00CE64E9" w:rsidRDefault="00413940"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23</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MIGUEL GONZALEZ FARIAS</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Plantea que, con la zonificación propuesta no se podría construir en el área urbana comprendida por el Estero Lo Ovalle, hasta el Camino de La Cantera; entre el Estero de Casablanca hasta la Ruta 68, edificaciones de equipamiento (emergencia, servicios públicos) comercio y edificios de departamentos porque la altura máxima es de 7m. y de solo 3,5 m. frente a buena parte de Av. Portales y Av. Constitución. Esto llevaría en todo este sector a disminuir el valor de los terrenos comprendidos en dicho polígono.</w:t>
      </w:r>
    </w:p>
    <w:p w:rsidR="00121AC0" w:rsidRPr="00CE64E9" w:rsidRDefault="00121AC0" w:rsidP="00121AC0">
      <w:pPr>
        <w:rPr>
          <w:rFonts w:ascii="Times New Roman" w:hAnsi="Times New Roman" w:cs="Times New Roman"/>
          <w:i/>
          <w:color w:val="000000"/>
          <w:sz w:val="24"/>
          <w:szCs w:val="24"/>
          <w:lang w:eastAsia="es-CL"/>
        </w:rPr>
      </w:pPr>
    </w:p>
    <w:p w:rsidR="00B25744" w:rsidRPr="00CE64E9" w:rsidRDefault="00B25744" w:rsidP="00B25744">
      <w:pPr>
        <w:rPr>
          <w:rFonts w:ascii="Times New Roman" w:hAnsi="Times New Roman" w:cs="Times New Roman"/>
          <w:b/>
          <w:sz w:val="24"/>
          <w:szCs w:val="24"/>
        </w:rPr>
      </w:pPr>
      <w:r w:rsidRPr="00CE64E9">
        <w:rPr>
          <w:rFonts w:ascii="Times New Roman" w:hAnsi="Times New Roman" w:cs="Times New Roman"/>
          <w:b/>
          <w:sz w:val="24"/>
          <w:szCs w:val="24"/>
        </w:rPr>
        <w:t>RESPUESTA</w:t>
      </w:r>
    </w:p>
    <w:p w:rsidR="00B25744" w:rsidRPr="00CE64E9" w:rsidRDefault="00B25744" w:rsidP="00B25744">
      <w:pPr>
        <w:rPr>
          <w:rFonts w:ascii="Times New Roman" w:hAnsi="Times New Roman" w:cs="Times New Roman"/>
          <w:color w:val="000000"/>
          <w:sz w:val="24"/>
          <w:szCs w:val="24"/>
        </w:rPr>
      </w:pPr>
      <w:r w:rsidRPr="00CE64E9">
        <w:rPr>
          <w:rFonts w:ascii="Times New Roman" w:hAnsi="Times New Roman" w:cs="Times New Roman"/>
          <w:sz w:val="24"/>
          <w:szCs w:val="24"/>
        </w:rPr>
        <w:t xml:space="preserve">Respecto a la observación 1.- y </w:t>
      </w:r>
      <w:r w:rsidRPr="00CE64E9">
        <w:rPr>
          <w:rFonts w:ascii="Times New Roman" w:hAnsi="Times New Roman" w:cs="Times New Roman"/>
          <w:color w:val="000000"/>
          <w:sz w:val="24"/>
          <w:szCs w:val="24"/>
        </w:rPr>
        <w:t xml:space="preserve">teniendo en cuenta que el reglamento de la EAE solo permite un aumento de hasta un 20% en la altura, y de esta manera se cautela el que no se retrotraiga el proceso ya aprobado, en las zonas ZH1 y ZHM-4 se elevará la altura máxima a 8,4 m para la construcción aislada. </w:t>
      </w:r>
    </w:p>
    <w:p w:rsidR="00B25744" w:rsidRPr="00CE64E9" w:rsidRDefault="00B25744" w:rsidP="00B25744">
      <w:pPr>
        <w:rPr>
          <w:rFonts w:ascii="Times New Roman" w:hAnsi="Times New Roman" w:cs="Times New Roman"/>
          <w:color w:val="000000"/>
          <w:sz w:val="24"/>
          <w:szCs w:val="24"/>
        </w:rPr>
      </w:pPr>
      <w:r w:rsidRPr="00CE64E9">
        <w:rPr>
          <w:rFonts w:ascii="Times New Roman" w:hAnsi="Times New Roman" w:cs="Times New Roman"/>
          <w:color w:val="000000"/>
          <w:sz w:val="24"/>
          <w:szCs w:val="24"/>
        </w:rPr>
        <w:t>En la zona ZHM-4 se propone una segunda franja de construcción con altura 8,4 m detrás del cuerpo de edificación continua el cual tendrá 3,5 m de altura máxima. Además, la edificación continua tendrá de una profundidad mínima de 6 m.</w:t>
      </w:r>
    </w:p>
    <w:p w:rsidR="00121AC0" w:rsidRPr="00CE64E9" w:rsidRDefault="00121AC0" w:rsidP="00121AC0">
      <w:pPr>
        <w:rPr>
          <w:rFonts w:ascii="Times New Roman" w:hAnsi="Times New Roman" w:cs="Times New Roman"/>
          <w:i/>
          <w:color w:val="000000"/>
          <w:sz w:val="24"/>
          <w:szCs w:val="24"/>
          <w:lang w:eastAsia="es-CL"/>
        </w:rPr>
      </w:pPr>
    </w:p>
    <w:p w:rsidR="00B25744" w:rsidRPr="00CE64E9" w:rsidRDefault="00B25744" w:rsidP="00B25744">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25744" w:rsidRPr="00CE64E9" w:rsidRDefault="00B25744" w:rsidP="00B25744">
      <w:pPr>
        <w:pStyle w:val="Sinespaciado"/>
        <w:jc w:val="both"/>
        <w:rPr>
          <w:rFonts w:ascii="Times New Roman" w:hAnsi="Times New Roman"/>
          <w:color w:val="000000"/>
          <w:sz w:val="24"/>
          <w:szCs w:val="24"/>
        </w:rPr>
      </w:pPr>
      <w:r w:rsidRPr="00CE64E9">
        <w:rPr>
          <w:rFonts w:ascii="Times New Roman" w:hAnsi="Times New Roman"/>
          <w:b/>
          <w:sz w:val="24"/>
          <w:szCs w:val="24"/>
        </w:rPr>
        <w:lastRenderedPageBreak/>
        <w:t>ACUERDO Nº 3867:</w:t>
      </w:r>
      <w:r w:rsidRPr="00CE64E9">
        <w:rPr>
          <w:rFonts w:ascii="Times New Roman" w:hAnsi="Times New Roman"/>
          <w:sz w:val="24"/>
          <w:szCs w:val="24"/>
        </w:rPr>
        <w:t xml:space="preserve"> "Por unanimidad del H. Concejo Municipal se acuerda aprobar la respuesta a la observación Nº 1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121AC0" w:rsidRPr="00CE64E9" w:rsidRDefault="00121AC0" w:rsidP="00121AC0">
      <w:pPr>
        <w:rPr>
          <w:rFonts w:ascii="Times New Roman" w:hAnsi="Times New Roman" w:cs="Times New Roman"/>
          <w:i/>
          <w:color w:val="000000"/>
          <w:sz w:val="24"/>
          <w:szCs w:val="24"/>
          <w:lang w:val="es-ES" w:eastAsia="es-CL"/>
        </w:rPr>
      </w:pPr>
    </w:p>
    <w:p w:rsidR="00121AC0" w:rsidRPr="00CE64E9" w:rsidRDefault="00121AC0" w:rsidP="00121AC0">
      <w:pPr>
        <w:rPr>
          <w:rFonts w:ascii="Times New Roman" w:hAnsi="Times New Roman" w:cs="Times New Roman"/>
          <w:i/>
          <w:color w:val="000000"/>
          <w:sz w:val="24"/>
          <w:szCs w:val="24"/>
          <w:lang w:eastAsia="es-CL"/>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Solo hay dos zonas de </w:t>
      </w:r>
      <w:r w:rsidR="00463676" w:rsidRPr="00CE64E9">
        <w:rPr>
          <w:rFonts w:ascii="Times New Roman" w:eastAsia="Times New Roman" w:hAnsi="Times New Roman" w:cs="Times New Roman"/>
          <w:i/>
          <w:color w:val="000000"/>
          <w:sz w:val="24"/>
          <w:szCs w:val="24"/>
          <w:lang w:eastAsia="es-CL"/>
        </w:rPr>
        <w:t>intereses inmobiliarios</w:t>
      </w:r>
      <w:r w:rsidRPr="00CE64E9">
        <w:rPr>
          <w:rFonts w:ascii="Times New Roman" w:eastAsia="Times New Roman" w:hAnsi="Times New Roman" w:cs="Times New Roman"/>
          <w:i/>
          <w:color w:val="000000"/>
          <w:sz w:val="24"/>
          <w:szCs w:val="24"/>
          <w:lang w:eastAsia="es-CL"/>
        </w:rPr>
        <w:t xml:space="preserve">. Una de ellas alrededor de la Villa Santa Bárbara y otra ubicada en el Sector de El Mirador. La primera tiene actualmente un problema de densidad habitacional y se suma un área de igual tratamiento de más de doble de su actual tamaño lo cual refuerza el hacinamiento, reforzado por cinco grandes vías propuesta ciegas. La zona de El Mirador no existe infraestructura de servicios ni vialidad y que se relaciona con el centro de Casablanca por tres puentes del cual uno solo existe. La vialidad propuesta para esta nueva zona que conecta el camino a </w:t>
      </w:r>
      <w:proofErr w:type="spellStart"/>
      <w:r w:rsidRPr="00CE64E9">
        <w:rPr>
          <w:rFonts w:ascii="Times New Roman" w:eastAsia="Times New Roman" w:hAnsi="Times New Roman" w:cs="Times New Roman"/>
          <w:i/>
          <w:color w:val="000000"/>
          <w:sz w:val="24"/>
          <w:szCs w:val="24"/>
          <w:lang w:eastAsia="es-CL"/>
        </w:rPr>
        <w:t>Melipilla</w:t>
      </w:r>
      <w:proofErr w:type="spellEnd"/>
      <w:r w:rsidRPr="00CE64E9">
        <w:rPr>
          <w:rFonts w:ascii="Times New Roman" w:eastAsia="Times New Roman" w:hAnsi="Times New Roman" w:cs="Times New Roman"/>
          <w:i/>
          <w:color w:val="000000"/>
          <w:sz w:val="24"/>
          <w:szCs w:val="24"/>
          <w:lang w:eastAsia="es-CL"/>
        </w:rPr>
        <w:t xml:space="preserve"> con camino a Santa Rosa tiene el inconveniente de que actualmente se construye un conjunto de edificios encima de esta arteria.</w:t>
      </w:r>
    </w:p>
    <w:p w:rsidR="00220A3C" w:rsidRPr="00CE64E9" w:rsidRDefault="00220A3C" w:rsidP="00220A3C">
      <w:pPr>
        <w:rPr>
          <w:rFonts w:ascii="Times New Roman" w:hAnsi="Times New Roman" w:cs="Times New Roman"/>
          <w:i/>
          <w:color w:val="000000"/>
          <w:sz w:val="24"/>
          <w:szCs w:val="24"/>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t>RESPUESTA</w:t>
      </w:r>
    </w:p>
    <w:p w:rsidR="007C1C5E" w:rsidRPr="00CE64E9" w:rsidRDefault="007C1C5E" w:rsidP="007C1C5E">
      <w:pPr>
        <w:rPr>
          <w:rFonts w:ascii="Times New Roman" w:hAnsi="Times New Roman" w:cs="Times New Roman"/>
          <w:color w:val="000000"/>
          <w:sz w:val="24"/>
          <w:szCs w:val="24"/>
        </w:rPr>
      </w:pPr>
      <w:r w:rsidRPr="00CE64E9">
        <w:rPr>
          <w:rFonts w:ascii="Times New Roman" w:hAnsi="Times New Roman" w:cs="Times New Roman"/>
          <w:sz w:val="24"/>
          <w:szCs w:val="24"/>
        </w:rPr>
        <w:t xml:space="preserve">Respecto a la observación 2.- hay que tomar en cuenta que </w:t>
      </w:r>
      <w:r w:rsidRPr="00CE64E9">
        <w:rPr>
          <w:rFonts w:ascii="Times New Roman" w:hAnsi="Times New Roman" w:cs="Times New Roman"/>
          <w:color w:val="000000"/>
          <w:sz w:val="24"/>
          <w:szCs w:val="24"/>
        </w:rPr>
        <w:t xml:space="preserve">las densidades brutas de las distintas villas aprobadas en los alrededores de la Villa Santa Bárbara son: </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VILLA SANTA BARBARA 262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 xml:space="preserve">/ha. </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VILLA SAN JOSE MARIA 559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 xml:space="preserve">/ha. y 704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/ha.</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VILLA EL MOLINO I 252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/ha.</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VILLA EL MOLINO II 197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/ha.</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VILLA DON ALVARO 255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/ha.</w:t>
      </w:r>
    </w:p>
    <w:p w:rsidR="007C1C5E" w:rsidRPr="00CE64E9" w:rsidRDefault="007C1C5E" w:rsidP="007C1C5E">
      <w:pPr>
        <w:pStyle w:val="Prrafodelista"/>
        <w:numPr>
          <w:ilvl w:val="0"/>
          <w:numId w:val="11"/>
        </w:numPr>
        <w:spacing w:after="0" w:line="240" w:lineRule="auto"/>
        <w:jc w:val="both"/>
        <w:rPr>
          <w:rFonts w:ascii="Times New Roman" w:eastAsia="Times New Roman" w:hAnsi="Times New Roman" w:cs="Times New Roman"/>
          <w:color w:val="000000"/>
          <w:sz w:val="24"/>
          <w:szCs w:val="24"/>
          <w:lang w:eastAsia="es-CL"/>
        </w:rPr>
      </w:pPr>
      <w:r w:rsidRPr="00CE64E9">
        <w:rPr>
          <w:rFonts w:ascii="Times New Roman" w:eastAsia="Times New Roman" w:hAnsi="Times New Roman" w:cs="Times New Roman"/>
          <w:color w:val="000000"/>
          <w:sz w:val="24"/>
          <w:szCs w:val="24"/>
          <w:lang w:eastAsia="es-CL"/>
        </w:rPr>
        <w:t xml:space="preserve">CONDOMINIO SANTA OLGA 640 </w:t>
      </w:r>
      <w:proofErr w:type="spellStart"/>
      <w:r w:rsidRPr="00CE64E9">
        <w:rPr>
          <w:rFonts w:ascii="Times New Roman" w:eastAsia="Times New Roman" w:hAnsi="Times New Roman" w:cs="Times New Roman"/>
          <w:color w:val="000000"/>
          <w:sz w:val="24"/>
          <w:szCs w:val="24"/>
          <w:lang w:eastAsia="es-CL"/>
        </w:rPr>
        <w:t>Hab</w:t>
      </w:r>
      <w:proofErr w:type="spellEnd"/>
      <w:r w:rsidRPr="00CE64E9">
        <w:rPr>
          <w:rFonts w:ascii="Times New Roman" w:eastAsia="Times New Roman" w:hAnsi="Times New Roman" w:cs="Times New Roman"/>
          <w:color w:val="000000"/>
          <w:sz w:val="24"/>
          <w:szCs w:val="24"/>
          <w:lang w:eastAsia="es-CL"/>
        </w:rPr>
        <w:t xml:space="preserve">/ha. </w:t>
      </w:r>
    </w:p>
    <w:p w:rsidR="00C06F43" w:rsidRDefault="00C06F43" w:rsidP="007C1C5E">
      <w:pPr>
        <w:rPr>
          <w:rFonts w:ascii="Times New Roman" w:hAnsi="Times New Roman" w:cs="Times New Roman"/>
          <w:color w:val="000000"/>
          <w:sz w:val="24"/>
          <w:szCs w:val="24"/>
        </w:rPr>
      </w:pPr>
    </w:p>
    <w:p w:rsidR="007C1C5E" w:rsidRPr="00CE64E9" w:rsidRDefault="007C1C5E" w:rsidP="007C1C5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Al analizar estos datos se tiene que la condición de mayor complejidad con densidades superiores a 400 </w:t>
      </w:r>
      <w:proofErr w:type="spellStart"/>
      <w:r w:rsidRPr="00CE64E9">
        <w:rPr>
          <w:rFonts w:ascii="Times New Roman" w:hAnsi="Times New Roman" w:cs="Times New Roman"/>
          <w:color w:val="000000"/>
          <w:sz w:val="24"/>
          <w:szCs w:val="24"/>
        </w:rPr>
        <w:t>Hab</w:t>
      </w:r>
      <w:proofErr w:type="spellEnd"/>
      <w:r w:rsidRPr="00CE64E9">
        <w:rPr>
          <w:rFonts w:ascii="Times New Roman" w:hAnsi="Times New Roman" w:cs="Times New Roman"/>
          <w:color w:val="000000"/>
          <w:sz w:val="24"/>
          <w:szCs w:val="24"/>
        </w:rPr>
        <w:t xml:space="preserve">/ha. </w:t>
      </w:r>
      <w:proofErr w:type="gramStart"/>
      <w:r w:rsidRPr="00CE64E9">
        <w:rPr>
          <w:rFonts w:ascii="Times New Roman" w:hAnsi="Times New Roman" w:cs="Times New Roman"/>
          <w:color w:val="000000"/>
          <w:sz w:val="24"/>
          <w:szCs w:val="24"/>
        </w:rPr>
        <w:t>se</w:t>
      </w:r>
      <w:proofErr w:type="gramEnd"/>
      <w:r w:rsidRPr="00CE64E9">
        <w:rPr>
          <w:rFonts w:ascii="Times New Roman" w:hAnsi="Times New Roman" w:cs="Times New Roman"/>
          <w:color w:val="000000"/>
          <w:sz w:val="24"/>
          <w:szCs w:val="24"/>
        </w:rPr>
        <w:t xml:space="preserve"> encuentra en los dos proyectos de la Villa San José María y, además, en el proyecto del Condominio Santa Olga, siendo dos realidades habitacionales totalmente distintas, incluso logrando un excelente nivel de habitabilidad en este último, cuya densidad es 1,5 veces la densidad propuesta para la zona ZH-4 (400 </w:t>
      </w:r>
      <w:proofErr w:type="spellStart"/>
      <w:r w:rsidRPr="00CE64E9">
        <w:rPr>
          <w:rFonts w:ascii="Times New Roman" w:hAnsi="Times New Roman" w:cs="Times New Roman"/>
          <w:color w:val="000000"/>
          <w:sz w:val="24"/>
          <w:szCs w:val="24"/>
        </w:rPr>
        <w:t>Hab</w:t>
      </w:r>
      <w:proofErr w:type="spellEnd"/>
      <w:r w:rsidRPr="00CE64E9">
        <w:rPr>
          <w:rFonts w:ascii="Times New Roman" w:hAnsi="Times New Roman" w:cs="Times New Roman"/>
          <w:color w:val="000000"/>
          <w:sz w:val="24"/>
          <w:szCs w:val="24"/>
        </w:rPr>
        <w:t>/ha).</w:t>
      </w:r>
    </w:p>
    <w:p w:rsidR="007C1C5E" w:rsidRPr="00CE64E9" w:rsidRDefault="007C1C5E" w:rsidP="007C1C5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Por lo anterior, se verifica que la observación planteada carece de un fundamento técnico o amparo en situaciones existentes, por lo que puede comprobar tesis de que la densidad propuesta en los alrededores de Villa Santa Bárbara (zona ZH-4) reforzara un supuesto “hacinamiento” poblacional. </w:t>
      </w:r>
    </w:p>
    <w:p w:rsidR="007C1C5E" w:rsidRPr="00CE64E9" w:rsidRDefault="007C1C5E" w:rsidP="007C1C5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las “Vías ciegas” planteadas en la Observación 1.-, se propone eliminar la proyección de las Vías 2 y 3 entre Avenida Arturo Prat y línea de cierro sur de la Ruta 68; y la prolongación de La Avena entre Nueva Norte 2 y límite urbano poniente (estero Lo Ovalle). De esta manera, se estará conformando un circuito con el propósito de mejorar la fluidez y accesibilidad en la vialidad del sector. </w:t>
      </w:r>
    </w:p>
    <w:p w:rsidR="007C1C5E" w:rsidRPr="00CE64E9" w:rsidRDefault="007C1C5E" w:rsidP="007C1C5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Por otra parte, respecto al sector de El Mirador este efectivamente se reconoce como </w:t>
      </w:r>
      <w:proofErr w:type="spellStart"/>
      <w:r w:rsidRPr="00CE64E9">
        <w:rPr>
          <w:rFonts w:ascii="Times New Roman" w:hAnsi="Times New Roman" w:cs="Times New Roman"/>
          <w:color w:val="000000"/>
          <w:sz w:val="24"/>
          <w:szCs w:val="24"/>
        </w:rPr>
        <w:t>pericentral</w:t>
      </w:r>
      <w:proofErr w:type="spellEnd"/>
      <w:r w:rsidRPr="00CE64E9">
        <w:rPr>
          <w:rFonts w:ascii="Times New Roman" w:hAnsi="Times New Roman" w:cs="Times New Roman"/>
          <w:color w:val="000000"/>
          <w:sz w:val="24"/>
          <w:szCs w:val="24"/>
        </w:rPr>
        <w:t>, se proponen zonas habitacionales y mixtas para que se genere equipamiento nuevo, y la consolidación vial se debe proyectar a 20 años, que es el horizonte de la planificación y el objetivo del desarrollo de este tipo de planes, para la regulación futura de los centros poblados comunales.</w:t>
      </w:r>
    </w:p>
    <w:p w:rsidR="007C1C5E" w:rsidRPr="00CE64E9" w:rsidRDefault="007C1C5E" w:rsidP="007C1C5E">
      <w:pPr>
        <w:rPr>
          <w:rFonts w:ascii="Times New Roman" w:hAnsi="Times New Roman" w:cs="Times New Roman"/>
          <w:bCs/>
          <w:color w:val="000000" w:themeColor="text1"/>
          <w:sz w:val="24"/>
          <w:szCs w:val="24"/>
        </w:rPr>
      </w:pPr>
      <w:r w:rsidRPr="00CE64E9">
        <w:rPr>
          <w:rFonts w:ascii="Times New Roman" w:hAnsi="Times New Roman" w:cs="Times New Roman"/>
          <w:bCs/>
          <w:color w:val="000000" w:themeColor="text1"/>
          <w:sz w:val="24"/>
          <w:szCs w:val="24"/>
        </w:rPr>
        <w:t xml:space="preserve">Respecto a la vialidad planteada sobre un conjunto de edificios en la zona que conecta el camino a </w:t>
      </w:r>
      <w:proofErr w:type="spellStart"/>
      <w:r w:rsidRPr="00CE64E9">
        <w:rPr>
          <w:rFonts w:ascii="Times New Roman" w:hAnsi="Times New Roman" w:cs="Times New Roman"/>
          <w:bCs/>
          <w:color w:val="000000" w:themeColor="text1"/>
          <w:sz w:val="24"/>
          <w:szCs w:val="24"/>
        </w:rPr>
        <w:t>Melipilla</w:t>
      </w:r>
      <w:proofErr w:type="spellEnd"/>
      <w:r w:rsidRPr="00CE64E9">
        <w:rPr>
          <w:rFonts w:ascii="Times New Roman" w:hAnsi="Times New Roman" w:cs="Times New Roman"/>
          <w:bCs/>
          <w:color w:val="000000" w:themeColor="text1"/>
          <w:sz w:val="24"/>
          <w:szCs w:val="24"/>
        </w:rPr>
        <w:t xml:space="preserve"> con camino a Santa Rosa, la unión entre la vía proyectada del Plan Regulador Comunal con la propuesta en el proyecto inmobiliario actualmente en desarrollo en el sector de Camino a </w:t>
      </w:r>
      <w:proofErr w:type="spellStart"/>
      <w:r w:rsidRPr="00CE64E9">
        <w:rPr>
          <w:rFonts w:ascii="Times New Roman" w:hAnsi="Times New Roman" w:cs="Times New Roman"/>
          <w:bCs/>
          <w:color w:val="000000" w:themeColor="text1"/>
          <w:sz w:val="24"/>
          <w:szCs w:val="24"/>
        </w:rPr>
        <w:t>Melipilla</w:t>
      </w:r>
      <w:proofErr w:type="spellEnd"/>
      <w:r w:rsidRPr="00CE64E9">
        <w:rPr>
          <w:rFonts w:ascii="Times New Roman" w:hAnsi="Times New Roman" w:cs="Times New Roman"/>
          <w:bCs/>
          <w:color w:val="000000" w:themeColor="text1"/>
          <w:sz w:val="24"/>
          <w:szCs w:val="24"/>
        </w:rPr>
        <w:t>, esta solucionada. La vía proyectada “Avenida Nueva Poniente” de 20 metros de ancho se conectará a vía de servicio de 15 metros del proyecto habitacional “Los Bellotos”. Además, dentro del predio del proyecto habitacional “Los Bellotos”, se elimina las ZAV, las cuales no están consideradas en dicho proyecto.</w:t>
      </w:r>
    </w:p>
    <w:p w:rsidR="007C1C5E" w:rsidRPr="00CE64E9" w:rsidRDefault="007C1C5E" w:rsidP="007C1C5E">
      <w:pPr>
        <w:rPr>
          <w:rFonts w:ascii="Times New Roman" w:hAnsi="Times New Roman" w:cs="Times New Roman"/>
          <w:color w:val="000000" w:themeColor="text1"/>
          <w:sz w:val="24"/>
          <w:szCs w:val="24"/>
        </w:rPr>
      </w:pPr>
      <w:r w:rsidRPr="00CE64E9">
        <w:rPr>
          <w:rFonts w:ascii="Times New Roman" w:hAnsi="Times New Roman" w:cs="Times New Roman"/>
          <w:bCs/>
          <w:color w:val="000000" w:themeColor="text1"/>
          <w:sz w:val="24"/>
          <w:szCs w:val="24"/>
        </w:rPr>
        <w:t xml:space="preserve">Finalmente, para asegurar la continuidad de la vía proyectada “Avenida Nueva Poniente”, se rectifica el trazado de vía proyectada “Avenida Industrial Sur 4” en su continuación entre “Camino a </w:t>
      </w:r>
      <w:proofErr w:type="spellStart"/>
      <w:r w:rsidRPr="00CE64E9">
        <w:rPr>
          <w:rFonts w:ascii="Times New Roman" w:hAnsi="Times New Roman" w:cs="Times New Roman"/>
          <w:bCs/>
          <w:color w:val="000000" w:themeColor="text1"/>
          <w:sz w:val="24"/>
          <w:szCs w:val="24"/>
        </w:rPr>
        <w:t>Melipilla</w:t>
      </w:r>
      <w:proofErr w:type="spellEnd"/>
      <w:r w:rsidRPr="00CE64E9">
        <w:rPr>
          <w:rFonts w:ascii="Times New Roman" w:hAnsi="Times New Roman" w:cs="Times New Roman"/>
          <w:bCs/>
          <w:color w:val="000000" w:themeColor="text1"/>
          <w:sz w:val="24"/>
          <w:szCs w:val="24"/>
        </w:rPr>
        <w:t>” y “Avenida Diego Portales”.</w:t>
      </w:r>
    </w:p>
    <w:p w:rsidR="007C1C5E" w:rsidRPr="00CE64E9" w:rsidRDefault="007C1C5E" w:rsidP="007C1C5E">
      <w:pPr>
        <w:rPr>
          <w:rFonts w:ascii="Times New Roman" w:hAnsi="Times New Roman" w:cs="Times New Roman"/>
          <w:bCs/>
          <w:color w:val="000000" w:themeColor="text1"/>
          <w:sz w:val="24"/>
          <w:szCs w:val="24"/>
        </w:rPr>
      </w:pPr>
      <w:r w:rsidRPr="00CE64E9">
        <w:rPr>
          <w:rFonts w:ascii="Times New Roman" w:hAnsi="Times New Roman" w:cs="Times New Roman"/>
          <w:bCs/>
          <w:color w:val="000000" w:themeColor="text1"/>
          <w:sz w:val="24"/>
          <w:szCs w:val="24"/>
        </w:rPr>
        <w:lastRenderedPageBreak/>
        <w:t>Para su mejor comprensión se adjuntan en las páginas siguientes, láminas que expresa las modificaciones anteriormente mencionadas.</w:t>
      </w:r>
    </w:p>
    <w:p w:rsidR="007C1C5E" w:rsidRPr="00CE64E9" w:rsidRDefault="007C1C5E" w:rsidP="00220A3C">
      <w:pPr>
        <w:rPr>
          <w:rFonts w:ascii="Times New Roman" w:hAnsi="Times New Roman" w:cs="Times New Roman"/>
          <w:i/>
          <w:color w:val="000000"/>
          <w:sz w:val="24"/>
          <w:szCs w:val="24"/>
        </w:rPr>
      </w:pPr>
    </w:p>
    <w:p w:rsidR="007C1C5E" w:rsidRPr="00CE64E9" w:rsidRDefault="007C1C5E" w:rsidP="007C1C5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7C1C5E" w:rsidRPr="00CE64E9" w:rsidRDefault="007C1C5E" w:rsidP="007C1C5E">
      <w:pPr>
        <w:rPr>
          <w:rFonts w:ascii="Times New Roman" w:hAnsi="Times New Roman" w:cs="Times New Roman"/>
          <w:i/>
          <w:color w:val="000000"/>
          <w:sz w:val="24"/>
          <w:szCs w:val="24"/>
        </w:rPr>
      </w:pPr>
    </w:p>
    <w:p w:rsidR="007C1C5E" w:rsidRPr="00CE64E9" w:rsidRDefault="007C1C5E" w:rsidP="007C1C5E">
      <w:pPr>
        <w:pStyle w:val="Sinespaciado"/>
        <w:jc w:val="both"/>
        <w:rPr>
          <w:rFonts w:ascii="Times New Roman" w:hAnsi="Times New Roman"/>
          <w:color w:val="000000"/>
          <w:sz w:val="24"/>
          <w:szCs w:val="24"/>
        </w:rPr>
      </w:pPr>
      <w:r w:rsidRPr="00CE64E9">
        <w:rPr>
          <w:rFonts w:ascii="Times New Roman" w:hAnsi="Times New Roman"/>
          <w:b/>
          <w:sz w:val="24"/>
          <w:szCs w:val="24"/>
        </w:rPr>
        <w:t>ACUERDO Nº 3868:</w:t>
      </w:r>
      <w:r w:rsidRPr="00CE64E9">
        <w:rPr>
          <w:rFonts w:ascii="Times New Roman" w:hAnsi="Times New Roman"/>
          <w:sz w:val="24"/>
          <w:szCs w:val="24"/>
        </w:rPr>
        <w:t xml:space="preserve"> "Por la mayoría del H. Concejo Municipal se acuerda aprobar la respuesta a la observación Nº 2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7C1C5E" w:rsidRPr="00CE64E9" w:rsidRDefault="007C1C5E" w:rsidP="00220A3C">
      <w:pPr>
        <w:rPr>
          <w:rFonts w:ascii="Times New Roman" w:hAnsi="Times New Roman" w:cs="Times New Roman"/>
          <w:i/>
          <w:color w:val="000000"/>
          <w:sz w:val="24"/>
          <w:szCs w:val="24"/>
          <w:lang w:val="es-ES"/>
        </w:rPr>
      </w:pPr>
    </w:p>
    <w:p w:rsidR="007C1C5E" w:rsidRPr="00CE64E9" w:rsidRDefault="007C1C5E" w:rsidP="00220A3C">
      <w:pPr>
        <w:rPr>
          <w:rFonts w:ascii="Times New Roman" w:hAnsi="Times New Roman" w:cs="Times New Roman"/>
          <w:i/>
          <w:color w:val="000000"/>
          <w:sz w:val="24"/>
          <w:szCs w:val="24"/>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La oferta inmobiliaria se encontrará en los alrededores de Villa Santa Bárbara y en un futuro, con mayores recursos económicos, en el sector de El Mirador, ya que la propuesta de PRC congela y encapsula todo lo existente en la actual zona urbana de Casablanca.</w:t>
      </w:r>
    </w:p>
    <w:p w:rsidR="00220A3C" w:rsidRPr="00CE64E9" w:rsidRDefault="00220A3C" w:rsidP="00220A3C">
      <w:pPr>
        <w:rPr>
          <w:rFonts w:ascii="Times New Roman" w:hAnsi="Times New Roman" w:cs="Times New Roman"/>
          <w:i/>
          <w:color w:val="000000"/>
          <w:sz w:val="24"/>
          <w:szCs w:val="24"/>
          <w:lang w:val="es-CL"/>
        </w:rPr>
      </w:pPr>
    </w:p>
    <w:p w:rsidR="008E2FF2" w:rsidRPr="00CE64E9" w:rsidRDefault="008E2FF2" w:rsidP="008E2FF2">
      <w:pPr>
        <w:rPr>
          <w:rFonts w:ascii="Times New Roman" w:hAnsi="Times New Roman" w:cs="Times New Roman"/>
          <w:b/>
          <w:sz w:val="24"/>
          <w:szCs w:val="24"/>
        </w:rPr>
      </w:pPr>
      <w:r w:rsidRPr="00CE64E9">
        <w:rPr>
          <w:rFonts w:ascii="Times New Roman" w:hAnsi="Times New Roman" w:cs="Times New Roman"/>
          <w:b/>
          <w:sz w:val="24"/>
          <w:szCs w:val="24"/>
        </w:rPr>
        <w:t>RESPUESTA</w:t>
      </w:r>
    </w:p>
    <w:p w:rsidR="008E2FF2" w:rsidRPr="00CE64E9" w:rsidRDefault="008E2FF2" w:rsidP="008E2FF2">
      <w:pPr>
        <w:rPr>
          <w:rFonts w:ascii="Times New Roman" w:hAnsi="Times New Roman" w:cs="Times New Roman"/>
          <w:color w:val="000000"/>
          <w:sz w:val="24"/>
          <w:szCs w:val="24"/>
        </w:rPr>
      </w:pPr>
      <w:r w:rsidRPr="00CE64E9">
        <w:rPr>
          <w:rFonts w:ascii="Times New Roman" w:hAnsi="Times New Roman" w:cs="Times New Roman"/>
          <w:sz w:val="24"/>
          <w:szCs w:val="24"/>
        </w:rPr>
        <w:t xml:space="preserve">Respecto a la observación 3.- </w:t>
      </w:r>
      <w:r w:rsidRPr="00CE64E9">
        <w:rPr>
          <w:rFonts w:ascii="Times New Roman" w:hAnsi="Times New Roman" w:cs="Times New Roman"/>
          <w:color w:val="000000"/>
          <w:sz w:val="24"/>
          <w:szCs w:val="24"/>
        </w:rPr>
        <w:t xml:space="preserve">no sería efectivo que se produzca un “encapsulamiento” de la zona urbana de Casablanca, debido a que las zonas ZH1 y ZHM-4 se proponen con una densidad de 250 </w:t>
      </w:r>
      <w:proofErr w:type="spellStart"/>
      <w:r w:rsidRPr="00CE64E9">
        <w:rPr>
          <w:rFonts w:ascii="Times New Roman" w:hAnsi="Times New Roman" w:cs="Times New Roman"/>
          <w:color w:val="000000"/>
          <w:sz w:val="24"/>
          <w:szCs w:val="24"/>
        </w:rPr>
        <w:t>Hab</w:t>
      </w:r>
      <w:proofErr w:type="spellEnd"/>
      <w:r w:rsidRPr="00CE64E9">
        <w:rPr>
          <w:rFonts w:ascii="Times New Roman" w:hAnsi="Times New Roman" w:cs="Times New Roman"/>
          <w:color w:val="000000"/>
          <w:sz w:val="24"/>
          <w:szCs w:val="24"/>
        </w:rPr>
        <w:t xml:space="preserve">/ha. </w:t>
      </w:r>
      <w:proofErr w:type="gramStart"/>
      <w:r w:rsidRPr="00CE64E9">
        <w:rPr>
          <w:rFonts w:ascii="Times New Roman" w:hAnsi="Times New Roman" w:cs="Times New Roman"/>
          <w:color w:val="000000"/>
          <w:sz w:val="24"/>
          <w:szCs w:val="24"/>
        </w:rPr>
        <w:t>y</w:t>
      </w:r>
      <w:proofErr w:type="gramEnd"/>
      <w:r w:rsidRPr="00CE64E9">
        <w:rPr>
          <w:rFonts w:ascii="Times New Roman" w:hAnsi="Times New Roman" w:cs="Times New Roman"/>
          <w:color w:val="000000"/>
          <w:sz w:val="24"/>
          <w:szCs w:val="24"/>
        </w:rPr>
        <w:t xml:space="preserve">, por otro lado, se propone la elevación de la altura máxima permitida de las zonas ZH1 y ZHM-4, condiciones que, en ningún caso, “congelaría” o “encapsularía” el desarrollo de urbano. </w:t>
      </w:r>
    </w:p>
    <w:p w:rsidR="007C1C5E" w:rsidRPr="00CE64E9" w:rsidRDefault="007C1C5E" w:rsidP="00220A3C">
      <w:pPr>
        <w:rPr>
          <w:rFonts w:ascii="Times New Roman" w:hAnsi="Times New Roman" w:cs="Times New Roman"/>
          <w:i/>
          <w:color w:val="000000"/>
          <w:sz w:val="24"/>
          <w:szCs w:val="24"/>
        </w:rPr>
      </w:pPr>
    </w:p>
    <w:p w:rsidR="008E2FF2" w:rsidRPr="00CE64E9" w:rsidRDefault="008E2FF2" w:rsidP="008E2FF2">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8E2FF2" w:rsidRPr="00CE64E9" w:rsidRDefault="008E2FF2" w:rsidP="008E2FF2">
      <w:pPr>
        <w:rPr>
          <w:rFonts w:ascii="Times New Roman" w:hAnsi="Times New Roman" w:cs="Times New Roman"/>
          <w:i/>
          <w:color w:val="000000"/>
          <w:sz w:val="24"/>
          <w:szCs w:val="24"/>
        </w:rPr>
      </w:pPr>
    </w:p>
    <w:p w:rsidR="008E2FF2" w:rsidRPr="00CE64E9" w:rsidRDefault="008E2FF2" w:rsidP="008E2FF2">
      <w:pPr>
        <w:pStyle w:val="Sinespaciado"/>
        <w:jc w:val="both"/>
        <w:rPr>
          <w:rFonts w:ascii="Times New Roman" w:hAnsi="Times New Roman"/>
          <w:color w:val="000000"/>
          <w:sz w:val="24"/>
          <w:szCs w:val="24"/>
        </w:rPr>
      </w:pPr>
      <w:r w:rsidRPr="00CE64E9">
        <w:rPr>
          <w:rFonts w:ascii="Times New Roman" w:hAnsi="Times New Roman"/>
          <w:b/>
          <w:sz w:val="24"/>
          <w:szCs w:val="24"/>
        </w:rPr>
        <w:t>ACUERDO Nº 3869:</w:t>
      </w:r>
      <w:r w:rsidRPr="00CE64E9">
        <w:rPr>
          <w:rFonts w:ascii="Times New Roman" w:hAnsi="Times New Roman"/>
          <w:sz w:val="24"/>
          <w:szCs w:val="24"/>
        </w:rPr>
        <w:t xml:space="preserve"> "Por la mayoría del H. Concejo Municipal se acuerda aprobar la respuesta a la observación Nº 3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8E2FF2" w:rsidRPr="00CE64E9" w:rsidRDefault="008E2FF2" w:rsidP="00220A3C">
      <w:pPr>
        <w:rPr>
          <w:rFonts w:ascii="Times New Roman" w:hAnsi="Times New Roman" w:cs="Times New Roman"/>
          <w:i/>
          <w:color w:val="000000"/>
          <w:sz w:val="24"/>
          <w:szCs w:val="24"/>
        </w:rPr>
      </w:pPr>
    </w:p>
    <w:p w:rsidR="008E2FF2" w:rsidRPr="00CE64E9" w:rsidRDefault="008E2FF2" w:rsidP="00220A3C">
      <w:pPr>
        <w:rPr>
          <w:rFonts w:ascii="Times New Roman" w:hAnsi="Times New Roman" w:cs="Times New Roman"/>
          <w:i/>
          <w:color w:val="000000"/>
          <w:sz w:val="24"/>
          <w:szCs w:val="24"/>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Las mejores condiciones inmobiliarias se encuentran en la zona ZER que permite 21 metros de altura, ubicada en Lo Vásquez.</w:t>
      </w:r>
    </w:p>
    <w:p w:rsidR="00220A3C" w:rsidRPr="00CE64E9" w:rsidRDefault="00220A3C" w:rsidP="00220A3C">
      <w:pPr>
        <w:rPr>
          <w:rFonts w:ascii="Times New Roman" w:hAnsi="Times New Roman" w:cs="Times New Roman"/>
          <w:i/>
          <w:color w:val="000000"/>
          <w:sz w:val="24"/>
          <w:szCs w:val="24"/>
          <w:lang w:val="es-CL"/>
        </w:rPr>
      </w:pPr>
    </w:p>
    <w:p w:rsidR="007A2108" w:rsidRPr="00CE64E9" w:rsidRDefault="007A2108" w:rsidP="007A2108">
      <w:pPr>
        <w:rPr>
          <w:rFonts w:ascii="Times New Roman" w:hAnsi="Times New Roman" w:cs="Times New Roman"/>
          <w:b/>
          <w:sz w:val="24"/>
          <w:szCs w:val="24"/>
        </w:rPr>
      </w:pPr>
      <w:r w:rsidRPr="00CE64E9">
        <w:rPr>
          <w:rFonts w:ascii="Times New Roman" w:hAnsi="Times New Roman" w:cs="Times New Roman"/>
          <w:b/>
          <w:sz w:val="24"/>
          <w:szCs w:val="24"/>
        </w:rPr>
        <w:t>RESPUESTA</w:t>
      </w:r>
    </w:p>
    <w:p w:rsidR="007A2108" w:rsidRPr="00CE64E9" w:rsidRDefault="007A2108" w:rsidP="007A2108">
      <w:pPr>
        <w:rPr>
          <w:rFonts w:ascii="Times New Roman" w:hAnsi="Times New Roman" w:cs="Times New Roman"/>
          <w:color w:val="000000"/>
          <w:sz w:val="24"/>
          <w:szCs w:val="24"/>
        </w:rPr>
      </w:pPr>
      <w:r w:rsidRPr="00CE64E9">
        <w:rPr>
          <w:rFonts w:ascii="Times New Roman" w:hAnsi="Times New Roman" w:cs="Times New Roman"/>
          <w:sz w:val="24"/>
          <w:szCs w:val="24"/>
        </w:rPr>
        <w:t>Respecto a la observación 4.- hay que aclarar que e</w:t>
      </w:r>
      <w:r w:rsidRPr="00CE64E9">
        <w:rPr>
          <w:rFonts w:ascii="Times New Roman" w:hAnsi="Times New Roman" w:cs="Times New Roman"/>
          <w:color w:val="000000"/>
          <w:sz w:val="24"/>
          <w:szCs w:val="24"/>
        </w:rPr>
        <w:t xml:space="preserve">n el Santuario de Lo Vásquez se reconoce precisamente la altura del inmueble Santuario de Lo Vásquez (de 21 metros de altura), que además se plantea como Inmueble de Conservación Histórica y se mantenga como tal. </w:t>
      </w:r>
    </w:p>
    <w:p w:rsidR="007A2108" w:rsidRPr="00CE64E9" w:rsidRDefault="007A2108" w:rsidP="007A2108">
      <w:pPr>
        <w:rPr>
          <w:rFonts w:ascii="Times New Roman" w:hAnsi="Times New Roman" w:cs="Times New Roman"/>
          <w:color w:val="000000"/>
          <w:sz w:val="24"/>
          <w:szCs w:val="24"/>
        </w:rPr>
      </w:pPr>
      <w:r w:rsidRPr="00CE64E9">
        <w:rPr>
          <w:rFonts w:ascii="Times New Roman" w:hAnsi="Times New Roman" w:cs="Times New Roman"/>
          <w:color w:val="000000"/>
          <w:sz w:val="24"/>
          <w:szCs w:val="24"/>
        </w:rPr>
        <w:t>Sin embargo, para precisar la aplicación de la “altura máxima”, en particular, para otros usos permitidos en la ZER, se propone aplicar como altura máxima 7 metros. Además, se ajustan los usos de suelo permitidos que sean compatibles con el ICH, manteniendo en esta categoría: restaurante, fuente soda, salón de té, cafetería, templo, casa de cultura, museo, biblioteca, galería de arte, sala de exposiciones, unidad policial, cuartel de bomberos y sede de todo tipo de organización social.</w:t>
      </w:r>
    </w:p>
    <w:p w:rsidR="007C1C5E" w:rsidRPr="00CE64E9" w:rsidRDefault="007C1C5E" w:rsidP="00220A3C">
      <w:pPr>
        <w:rPr>
          <w:rFonts w:ascii="Times New Roman" w:hAnsi="Times New Roman" w:cs="Times New Roman"/>
          <w:i/>
          <w:color w:val="000000"/>
          <w:sz w:val="24"/>
          <w:szCs w:val="24"/>
        </w:rPr>
      </w:pPr>
    </w:p>
    <w:p w:rsidR="007A2108" w:rsidRPr="00CE64E9" w:rsidRDefault="007A2108" w:rsidP="007A2108">
      <w:pPr>
        <w:pStyle w:val="Sinespaciado"/>
        <w:jc w:val="both"/>
        <w:rPr>
          <w:rFonts w:ascii="Times New Roman" w:hAnsi="Times New Roman"/>
          <w:color w:val="000000"/>
          <w:sz w:val="24"/>
          <w:szCs w:val="24"/>
        </w:rPr>
      </w:pPr>
      <w:r w:rsidRPr="00CE64E9">
        <w:rPr>
          <w:rFonts w:ascii="Times New Roman" w:hAnsi="Times New Roman"/>
          <w:b/>
          <w:sz w:val="24"/>
          <w:szCs w:val="24"/>
        </w:rPr>
        <w:t>ACUERDO Nº 3870:</w:t>
      </w:r>
      <w:r w:rsidRPr="00CE64E9">
        <w:rPr>
          <w:rFonts w:ascii="Times New Roman" w:hAnsi="Times New Roman"/>
          <w:sz w:val="24"/>
          <w:szCs w:val="24"/>
        </w:rPr>
        <w:t xml:space="preserve"> "Por unanimidad del H. Concejo Municipal se acuerda aprobar la respuesta a la observación Nº 4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7A2108" w:rsidRPr="00CE64E9" w:rsidRDefault="007A2108" w:rsidP="00220A3C">
      <w:pPr>
        <w:rPr>
          <w:rFonts w:ascii="Times New Roman" w:hAnsi="Times New Roman" w:cs="Times New Roman"/>
          <w:i/>
          <w:color w:val="000000"/>
          <w:sz w:val="24"/>
          <w:szCs w:val="24"/>
          <w:lang w:val="es-ES"/>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lastRenderedPageBreak/>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La propuesta del PRC no reconoce ningún valor al PRC vigente. En la Memoria explicativa no se encuentra ningún análisis del PRC vigente.</w:t>
      </w:r>
    </w:p>
    <w:p w:rsidR="00220A3C" w:rsidRPr="00CE64E9" w:rsidRDefault="00220A3C" w:rsidP="00220A3C">
      <w:pPr>
        <w:rPr>
          <w:rFonts w:ascii="Times New Roman" w:hAnsi="Times New Roman" w:cs="Times New Roman"/>
          <w:i/>
          <w:color w:val="000000"/>
          <w:sz w:val="24"/>
          <w:szCs w:val="24"/>
        </w:rPr>
      </w:pPr>
    </w:p>
    <w:p w:rsidR="007876D1" w:rsidRPr="00CE64E9" w:rsidRDefault="007876D1" w:rsidP="007876D1">
      <w:pPr>
        <w:rPr>
          <w:rFonts w:ascii="Times New Roman" w:hAnsi="Times New Roman" w:cs="Times New Roman"/>
          <w:b/>
          <w:sz w:val="24"/>
          <w:szCs w:val="24"/>
        </w:rPr>
      </w:pPr>
      <w:r w:rsidRPr="00CE64E9">
        <w:rPr>
          <w:rFonts w:ascii="Times New Roman" w:hAnsi="Times New Roman" w:cs="Times New Roman"/>
          <w:b/>
          <w:sz w:val="24"/>
          <w:szCs w:val="24"/>
        </w:rPr>
        <w:t>RESPUESTA</w:t>
      </w:r>
    </w:p>
    <w:p w:rsidR="007876D1" w:rsidRPr="00CE64E9" w:rsidRDefault="007876D1" w:rsidP="007876D1">
      <w:pPr>
        <w:rPr>
          <w:rFonts w:ascii="Times New Roman" w:hAnsi="Times New Roman" w:cs="Times New Roman"/>
          <w:color w:val="000000"/>
          <w:sz w:val="24"/>
          <w:szCs w:val="24"/>
        </w:rPr>
      </w:pPr>
      <w:r w:rsidRPr="00CE64E9">
        <w:rPr>
          <w:rFonts w:ascii="Times New Roman" w:hAnsi="Times New Roman" w:cs="Times New Roman"/>
          <w:sz w:val="24"/>
          <w:szCs w:val="24"/>
        </w:rPr>
        <w:t>Respecto a la observación 5.- se aclara que en</w:t>
      </w:r>
      <w:r w:rsidRPr="00CE64E9">
        <w:rPr>
          <w:rFonts w:ascii="Times New Roman" w:hAnsi="Times New Roman" w:cs="Times New Roman"/>
          <w:color w:val="000000"/>
          <w:sz w:val="24"/>
          <w:szCs w:val="24"/>
        </w:rPr>
        <w:t xml:space="preserve"> el capítulo 4.4 de la Memoria Explicativa se analiza el PRC vigente y sus condiciones normativas actuales.</w:t>
      </w:r>
    </w:p>
    <w:p w:rsidR="007C1C5E" w:rsidRPr="00CE64E9" w:rsidRDefault="007C1C5E" w:rsidP="00220A3C">
      <w:pPr>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CE43BD" w:rsidRPr="00CE64E9" w:rsidRDefault="00CE43BD" w:rsidP="00CE43BD">
      <w:pPr>
        <w:rPr>
          <w:rFonts w:ascii="Times New Roman" w:hAnsi="Times New Roman" w:cs="Times New Roman"/>
          <w:i/>
          <w:color w:val="000000"/>
          <w:sz w:val="24"/>
          <w:szCs w:val="24"/>
        </w:rPr>
      </w:pPr>
    </w:p>
    <w:p w:rsidR="00CE43BD" w:rsidRPr="00CE64E9" w:rsidRDefault="00CE43BD" w:rsidP="00CE43BD">
      <w:pPr>
        <w:pStyle w:val="Sinespaciado"/>
        <w:jc w:val="both"/>
        <w:rPr>
          <w:rFonts w:ascii="Times New Roman" w:hAnsi="Times New Roman"/>
          <w:color w:val="000000"/>
          <w:sz w:val="24"/>
          <w:szCs w:val="24"/>
        </w:rPr>
      </w:pPr>
      <w:r w:rsidRPr="00CE64E9">
        <w:rPr>
          <w:rFonts w:ascii="Times New Roman" w:hAnsi="Times New Roman"/>
          <w:b/>
          <w:sz w:val="24"/>
          <w:szCs w:val="24"/>
        </w:rPr>
        <w:t>ACUERDO Nº 3871:</w:t>
      </w:r>
      <w:r w:rsidRPr="00CE64E9">
        <w:rPr>
          <w:rFonts w:ascii="Times New Roman" w:hAnsi="Times New Roman"/>
          <w:sz w:val="24"/>
          <w:szCs w:val="24"/>
        </w:rPr>
        <w:t xml:space="preserve"> "Por la mayoría del H. Concejo Municipal se acuerda aprobar la respuesta a la observación Nº 5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7876D1" w:rsidRPr="00CE64E9" w:rsidRDefault="007876D1" w:rsidP="00220A3C">
      <w:pPr>
        <w:rPr>
          <w:rFonts w:ascii="Times New Roman" w:hAnsi="Times New Roman" w:cs="Times New Roman"/>
          <w:i/>
          <w:color w:val="000000"/>
          <w:sz w:val="24"/>
          <w:szCs w:val="24"/>
          <w:lang w:val="es-ES"/>
        </w:rPr>
      </w:pPr>
    </w:p>
    <w:p w:rsidR="007876D1" w:rsidRPr="00CE64E9" w:rsidRDefault="007876D1" w:rsidP="00220A3C">
      <w:pPr>
        <w:rPr>
          <w:rFonts w:ascii="Times New Roman" w:hAnsi="Times New Roman" w:cs="Times New Roman"/>
          <w:i/>
          <w:color w:val="000000"/>
          <w:sz w:val="24"/>
          <w:szCs w:val="24"/>
        </w:rPr>
      </w:pPr>
    </w:p>
    <w:p w:rsidR="007C1C5E" w:rsidRPr="00CE64E9" w:rsidRDefault="007C1C5E" w:rsidP="007C1C5E">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0"/>
        </w:numPr>
        <w:spacing w:after="0" w:line="240" w:lineRule="auto"/>
        <w:ind w:left="360"/>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Lo anterior se traduce en las siguientes preguntas:</w:t>
      </w:r>
    </w:p>
    <w:p w:rsidR="00220A3C" w:rsidRPr="00CE64E9" w:rsidRDefault="00220A3C" w:rsidP="00220A3C">
      <w:pPr>
        <w:ind w:left="360"/>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6.1.- ¿Dónde se encuentra el diagnóstico de la situación creada por el actual PRC, que permite afirmar que es recomendable cambiar parámetros urbanísticos por los que se propone?</w:t>
      </w:r>
    </w:p>
    <w:p w:rsidR="00CE43BD" w:rsidRPr="00CE64E9" w:rsidRDefault="00CE43BD" w:rsidP="00220A3C">
      <w:pPr>
        <w:ind w:left="360"/>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b/>
          <w:sz w:val="24"/>
          <w:szCs w:val="24"/>
        </w:rPr>
      </w:pPr>
      <w:r w:rsidRPr="00CE64E9">
        <w:rPr>
          <w:rFonts w:ascii="Times New Roman" w:hAnsi="Times New Roman" w:cs="Times New Roman"/>
          <w:b/>
          <w:sz w:val="24"/>
          <w:szCs w:val="24"/>
        </w:rPr>
        <w:t>RESPUESTA</w:t>
      </w:r>
    </w:p>
    <w:p w:rsidR="00CE43BD" w:rsidRPr="00CE64E9" w:rsidRDefault="00CE43BD" w:rsidP="00CE43B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6.1.-  El proceso de elaboración del Plan Regulador Comunal, en su Etapa II, considera un el diagnóstico completo de la comuna y que obviamente supera la memoria explicativa. En este es donde se analizan y se concluye que existen Zonas Homogéneas que evalúan temas como altura y morfología en general y, por otra parte, mediante participaciones ciudadanas se fijó que la imagen urbana fuera de baja altura. </w:t>
      </w:r>
    </w:p>
    <w:p w:rsidR="00CE43BD" w:rsidRPr="00CE64E9" w:rsidRDefault="00CE43BD" w:rsidP="00220A3C">
      <w:pPr>
        <w:ind w:left="360"/>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CE43BD" w:rsidRPr="00CE64E9" w:rsidRDefault="00CE43BD" w:rsidP="00CE43BD">
      <w:pPr>
        <w:rPr>
          <w:rFonts w:ascii="Times New Roman" w:hAnsi="Times New Roman" w:cs="Times New Roman"/>
          <w:i/>
          <w:color w:val="000000"/>
          <w:sz w:val="24"/>
          <w:szCs w:val="24"/>
        </w:rPr>
      </w:pPr>
    </w:p>
    <w:p w:rsidR="00CE43BD" w:rsidRPr="00CE64E9" w:rsidRDefault="00CE43BD" w:rsidP="00CE43BD">
      <w:pPr>
        <w:pStyle w:val="Sinespaciado"/>
        <w:jc w:val="both"/>
        <w:rPr>
          <w:rFonts w:ascii="Times New Roman" w:hAnsi="Times New Roman"/>
          <w:color w:val="000000"/>
          <w:sz w:val="24"/>
          <w:szCs w:val="24"/>
        </w:rPr>
      </w:pPr>
      <w:r w:rsidRPr="00CE64E9">
        <w:rPr>
          <w:rFonts w:ascii="Times New Roman" w:hAnsi="Times New Roman"/>
          <w:b/>
          <w:sz w:val="24"/>
          <w:szCs w:val="24"/>
        </w:rPr>
        <w:t>ACUERDO Nº 3872:</w:t>
      </w:r>
      <w:r w:rsidRPr="00CE64E9">
        <w:rPr>
          <w:rFonts w:ascii="Times New Roman" w:hAnsi="Times New Roman"/>
          <w:sz w:val="24"/>
          <w:szCs w:val="24"/>
        </w:rPr>
        <w:t xml:space="preserve"> "Por la mayoría del H. Concejo Municipal se acuerda aprobar la respuesta a la observación Nº 6.1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CE43BD" w:rsidRPr="00CE64E9" w:rsidRDefault="00CE43BD" w:rsidP="00220A3C">
      <w:pPr>
        <w:ind w:left="360"/>
        <w:rPr>
          <w:rFonts w:ascii="Times New Roman" w:hAnsi="Times New Roman" w:cs="Times New Roman"/>
          <w:i/>
          <w:color w:val="000000"/>
          <w:sz w:val="24"/>
          <w:szCs w:val="24"/>
          <w:lang w:val="es-ES"/>
        </w:rPr>
      </w:pPr>
    </w:p>
    <w:p w:rsidR="00BC4549" w:rsidRPr="00CE64E9" w:rsidRDefault="00BC4549" w:rsidP="00220A3C">
      <w:pPr>
        <w:ind w:left="360"/>
        <w:rPr>
          <w:rFonts w:ascii="Times New Roman" w:hAnsi="Times New Roman" w:cs="Times New Roman"/>
          <w:i/>
          <w:color w:val="000000"/>
          <w:sz w:val="24"/>
          <w:szCs w:val="24"/>
          <w:lang w:val="es-ES"/>
        </w:rPr>
      </w:pPr>
    </w:p>
    <w:p w:rsidR="00BC4549" w:rsidRPr="00CE64E9" w:rsidRDefault="00BC4549" w:rsidP="00BC454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ind w:left="360"/>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6.2.- ¿Por qué se unificó la zona de alta densidad en el sector de la Población Santa Bárbara?</w:t>
      </w:r>
    </w:p>
    <w:p w:rsidR="00CE43BD" w:rsidRPr="00CE64E9" w:rsidRDefault="00CE43BD" w:rsidP="00220A3C">
      <w:pPr>
        <w:ind w:left="360"/>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b/>
          <w:sz w:val="24"/>
          <w:szCs w:val="24"/>
        </w:rPr>
      </w:pPr>
      <w:r w:rsidRPr="00CE64E9">
        <w:rPr>
          <w:rFonts w:ascii="Times New Roman" w:hAnsi="Times New Roman" w:cs="Times New Roman"/>
          <w:b/>
          <w:sz w:val="24"/>
          <w:szCs w:val="24"/>
        </w:rPr>
        <w:t>RESPUESTA</w:t>
      </w:r>
    </w:p>
    <w:p w:rsidR="00CE43BD" w:rsidRPr="00CE64E9" w:rsidRDefault="00CE43BD" w:rsidP="00CE43B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6.2.- La zona de alta densidad se justifica en la factibilidad, tendencias y cercanía al centro y equipamientos entre otros elementos, los cuales fueron evaluados exhaustivamente en la etapa de Diagnóstico del estudio para la confección del Plan.</w:t>
      </w:r>
    </w:p>
    <w:p w:rsidR="00CE43BD" w:rsidRPr="00CE64E9" w:rsidRDefault="00CE43BD" w:rsidP="00220A3C">
      <w:pPr>
        <w:ind w:left="360"/>
        <w:rPr>
          <w:rFonts w:ascii="Times New Roman" w:hAnsi="Times New Roman" w:cs="Times New Roman"/>
          <w:i/>
          <w:color w:val="000000"/>
          <w:sz w:val="24"/>
          <w:szCs w:val="24"/>
        </w:rPr>
      </w:pPr>
    </w:p>
    <w:p w:rsidR="0090783C" w:rsidRPr="00CE64E9" w:rsidRDefault="0090783C" w:rsidP="0090783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0783C" w:rsidRPr="00CE64E9" w:rsidRDefault="0090783C" w:rsidP="0090783C">
      <w:pPr>
        <w:rPr>
          <w:rFonts w:ascii="Times New Roman" w:hAnsi="Times New Roman" w:cs="Times New Roman"/>
          <w:i/>
          <w:color w:val="000000"/>
          <w:sz w:val="24"/>
          <w:szCs w:val="24"/>
        </w:rPr>
      </w:pPr>
    </w:p>
    <w:p w:rsidR="0090783C" w:rsidRPr="00CE64E9" w:rsidRDefault="0090783C" w:rsidP="0090783C">
      <w:pPr>
        <w:pStyle w:val="Sinespaciado"/>
        <w:jc w:val="both"/>
        <w:rPr>
          <w:rFonts w:ascii="Times New Roman" w:hAnsi="Times New Roman"/>
          <w:color w:val="000000"/>
          <w:sz w:val="24"/>
          <w:szCs w:val="24"/>
        </w:rPr>
      </w:pPr>
      <w:r w:rsidRPr="00CE64E9">
        <w:rPr>
          <w:rFonts w:ascii="Times New Roman" w:hAnsi="Times New Roman"/>
          <w:b/>
          <w:sz w:val="24"/>
          <w:szCs w:val="24"/>
        </w:rPr>
        <w:t>ACUERDO Nº 3873:</w:t>
      </w:r>
      <w:r w:rsidRPr="00CE64E9">
        <w:rPr>
          <w:rFonts w:ascii="Times New Roman" w:hAnsi="Times New Roman"/>
          <w:sz w:val="24"/>
          <w:szCs w:val="24"/>
        </w:rPr>
        <w:t xml:space="preserve"> "Por la mayoría del H. Concejo Municipal se acuerda aprobar la respuesta a la observación Nº 6.2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 xml:space="preserve">Art. 2.1.11 de la O.G.U.C. Votaron a favor los Concejales Sra. Ponce, Sr. </w:t>
      </w:r>
      <w:r w:rsidRPr="00CE64E9">
        <w:rPr>
          <w:rFonts w:ascii="Times New Roman" w:hAnsi="Times New Roman"/>
          <w:sz w:val="24"/>
          <w:szCs w:val="24"/>
          <w:lang w:val="es-CL"/>
        </w:rPr>
        <w:lastRenderedPageBreak/>
        <w:t>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CE43BD" w:rsidRPr="00CE64E9" w:rsidRDefault="00CE43BD" w:rsidP="00220A3C">
      <w:pPr>
        <w:ind w:left="360"/>
        <w:rPr>
          <w:rFonts w:ascii="Times New Roman" w:hAnsi="Times New Roman" w:cs="Times New Roman"/>
          <w:i/>
          <w:color w:val="000000"/>
          <w:sz w:val="24"/>
          <w:szCs w:val="24"/>
          <w:lang w:val="es-ES"/>
        </w:rPr>
      </w:pPr>
    </w:p>
    <w:p w:rsidR="004576BB" w:rsidRPr="00CE64E9" w:rsidRDefault="004576BB" w:rsidP="00220A3C">
      <w:pPr>
        <w:ind w:left="360"/>
        <w:rPr>
          <w:rFonts w:ascii="Times New Roman" w:hAnsi="Times New Roman" w:cs="Times New Roman"/>
          <w:i/>
          <w:color w:val="000000"/>
          <w:sz w:val="24"/>
          <w:szCs w:val="24"/>
          <w:lang w:val="es-ES"/>
        </w:rPr>
      </w:pPr>
    </w:p>
    <w:p w:rsidR="00BC4549" w:rsidRPr="00CE64E9" w:rsidRDefault="00BC4549" w:rsidP="00BC454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ind w:left="360"/>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6.3.- ¿Cuál sería el impacto en la valorización técnico - urbanístico que valida la trama de vialidad principal en "fondo de saco" en el entorno de la Población Santa Bárbara?</w:t>
      </w:r>
    </w:p>
    <w:p w:rsidR="00CE43BD" w:rsidRPr="00CE64E9" w:rsidRDefault="00CE43BD" w:rsidP="00220A3C">
      <w:pPr>
        <w:ind w:left="360"/>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b/>
          <w:sz w:val="24"/>
          <w:szCs w:val="24"/>
        </w:rPr>
      </w:pPr>
      <w:r w:rsidRPr="00CE64E9">
        <w:rPr>
          <w:rFonts w:ascii="Times New Roman" w:hAnsi="Times New Roman" w:cs="Times New Roman"/>
          <w:b/>
          <w:sz w:val="24"/>
          <w:szCs w:val="24"/>
        </w:rPr>
        <w:t>RESPUESTA</w:t>
      </w:r>
    </w:p>
    <w:p w:rsidR="00CE43BD" w:rsidRPr="00CE64E9" w:rsidRDefault="00CE43BD" w:rsidP="00CE43B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6.3.- Tal como se plantea en la respuesta a la Observación 1.-, se propone eliminar la proyección de las Vías 2 y 3 entre Avenida Arturo Prat y línea de cierro sur de la Ruta 68; y la prolongación de La Avena entre Nueva Norte 2 y límite urbano poniente (estero Lo Ovalle). De esta manera, se estará conformando un circuito con el propósito de mejorar un circuito vial fluido.</w:t>
      </w:r>
    </w:p>
    <w:p w:rsidR="00CE43BD" w:rsidRPr="00CE64E9" w:rsidRDefault="00CE43BD" w:rsidP="00220A3C">
      <w:pPr>
        <w:ind w:left="360"/>
        <w:rPr>
          <w:rFonts w:ascii="Times New Roman" w:hAnsi="Times New Roman" w:cs="Times New Roman"/>
          <w:i/>
          <w:color w:val="000000"/>
          <w:sz w:val="24"/>
          <w:szCs w:val="24"/>
        </w:rPr>
      </w:pPr>
    </w:p>
    <w:p w:rsidR="0090783C" w:rsidRPr="00CE64E9" w:rsidRDefault="0090783C" w:rsidP="0090783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0783C" w:rsidRPr="00CE64E9" w:rsidRDefault="0090783C" w:rsidP="0090783C">
      <w:pPr>
        <w:rPr>
          <w:rFonts w:ascii="Times New Roman" w:hAnsi="Times New Roman" w:cs="Times New Roman"/>
          <w:i/>
          <w:color w:val="000000"/>
          <w:sz w:val="24"/>
          <w:szCs w:val="24"/>
        </w:rPr>
      </w:pPr>
    </w:p>
    <w:p w:rsidR="0090783C" w:rsidRPr="00CE64E9" w:rsidRDefault="0090783C" w:rsidP="0090783C">
      <w:pPr>
        <w:pStyle w:val="Sinespaciado"/>
        <w:jc w:val="both"/>
        <w:rPr>
          <w:rFonts w:ascii="Times New Roman" w:hAnsi="Times New Roman"/>
          <w:color w:val="000000"/>
          <w:sz w:val="24"/>
          <w:szCs w:val="24"/>
        </w:rPr>
      </w:pPr>
      <w:r w:rsidRPr="00CE64E9">
        <w:rPr>
          <w:rFonts w:ascii="Times New Roman" w:hAnsi="Times New Roman"/>
          <w:b/>
          <w:sz w:val="24"/>
          <w:szCs w:val="24"/>
        </w:rPr>
        <w:t>ACUERDO Nº 3874:</w:t>
      </w:r>
      <w:r w:rsidRPr="00CE64E9">
        <w:rPr>
          <w:rFonts w:ascii="Times New Roman" w:hAnsi="Times New Roman"/>
          <w:sz w:val="24"/>
          <w:szCs w:val="24"/>
        </w:rPr>
        <w:t xml:space="preserve"> "Por la mayoría del H. Concejo Municipal se acuerda aprobar la respuesta a la observación Nº 6.3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CE43BD" w:rsidRPr="00CE64E9" w:rsidRDefault="00CE43BD" w:rsidP="00220A3C">
      <w:pPr>
        <w:ind w:left="360"/>
        <w:rPr>
          <w:rFonts w:ascii="Times New Roman" w:hAnsi="Times New Roman" w:cs="Times New Roman"/>
          <w:i/>
          <w:color w:val="000000"/>
          <w:sz w:val="24"/>
          <w:szCs w:val="24"/>
          <w:lang w:val="es-ES"/>
        </w:rPr>
      </w:pPr>
    </w:p>
    <w:p w:rsidR="00BC4549" w:rsidRPr="00CE64E9" w:rsidRDefault="00BC4549" w:rsidP="00220A3C">
      <w:pPr>
        <w:ind w:left="360"/>
        <w:rPr>
          <w:rFonts w:ascii="Times New Roman" w:hAnsi="Times New Roman" w:cs="Times New Roman"/>
          <w:i/>
          <w:color w:val="000000"/>
          <w:sz w:val="24"/>
          <w:szCs w:val="24"/>
          <w:lang w:val="es-ES"/>
        </w:rPr>
      </w:pPr>
    </w:p>
    <w:p w:rsidR="00BC4549" w:rsidRPr="00CE64E9" w:rsidRDefault="00BC4549" w:rsidP="00BC454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ind w:left="360"/>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6.4.- ¿Cuál sería el impacto en la valoración económica de todo el suelo urbano del actual Casablanca?</w:t>
      </w:r>
    </w:p>
    <w:p w:rsidR="00CE43BD" w:rsidRPr="00CE64E9" w:rsidRDefault="00CE43BD" w:rsidP="00220A3C">
      <w:pPr>
        <w:ind w:left="360"/>
        <w:rPr>
          <w:rFonts w:ascii="Times New Roman" w:hAnsi="Times New Roman" w:cs="Times New Roman"/>
          <w:i/>
          <w:color w:val="000000"/>
          <w:sz w:val="24"/>
          <w:szCs w:val="24"/>
        </w:rPr>
      </w:pPr>
    </w:p>
    <w:p w:rsidR="00CE43BD" w:rsidRPr="00CE64E9" w:rsidRDefault="00CE43BD" w:rsidP="00CE43BD">
      <w:pPr>
        <w:rPr>
          <w:rFonts w:ascii="Times New Roman" w:hAnsi="Times New Roman" w:cs="Times New Roman"/>
          <w:b/>
          <w:sz w:val="24"/>
          <w:szCs w:val="24"/>
        </w:rPr>
      </w:pPr>
      <w:r w:rsidRPr="00CE64E9">
        <w:rPr>
          <w:rFonts w:ascii="Times New Roman" w:hAnsi="Times New Roman" w:cs="Times New Roman"/>
          <w:b/>
          <w:sz w:val="24"/>
          <w:szCs w:val="24"/>
        </w:rPr>
        <w:t>RESPUESTA</w:t>
      </w:r>
    </w:p>
    <w:p w:rsidR="00CE43BD" w:rsidRPr="00CE64E9" w:rsidRDefault="00CE43BD" w:rsidP="00CE43BD">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6.4.- La valoración económica de todo el suelo urbano del actual Casablanca, no es materia de un estudio de PRC. Sin embargo, se espera consolidar la imagen urbana de la ciudad actual, solicitada por los vecinos, quienes fueron convocados a participaciones ciudadanas tempranas, localizando la nueva oferta en los sectores de extensión de la ciudad que se encuentran en lugares </w:t>
      </w:r>
      <w:proofErr w:type="spellStart"/>
      <w:r w:rsidRPr="00CE64E9">
        <w:rPr>
          <w:rFonts w:ascii="Times New Roman" w:hAnsi="Times New Roman" w:cs="Times New Roman"/>
          <w:color w:val="000000"/>
          <w:sz w:val="24"/>
          <w:szCs w:val="24"/>
        </w:rPr>
        <w:t>pericentrales</w:t>
      </w:r>
      <w:proofErr w:type="spellEnd"/>
      <w:r w:rsidRPr="00CE64E9">
        <w:rPr>
          <w:rFonts w:ascii="Times New Roman" w:hAnsi="Times New Roman" w:cs="Times New Roman"/>
          <w:color w:val="000000"/>
          <w:sz w:val="24"/>
          <w:szCs w:val="24"/>
        </w:rPr>
        <w:t xml:space="preserve">. Con estas acciones se propone que se mantenga la identidad de la ciudad histórica como recurso turístico rentable, y se valorizan los terrenos nuevos que podrían ser urbanizados a través de </w:t>
      </w:r>
      <w:proofErr w:type="spellStart"/>
      <w:r w:rsidRPr="00CE64E9">
        <w:rPr>
          <w:rFonts w:ascii="Times New Roman" w:hAnsi="Times New Roman" w:cs="Times New Roman"/>
          <w:color w:val="000000"/>
          <w:sz w:val="24"/>
          <w:szCs w:val="24"/>
        </w:rPr>
        <w:t>loteos</w:t>
      </w:r>
      <w:proofErr w:type="spellEnd"/>
      <w:r w:rsidRPr="00CE64E9">
        <w:rPr>
          <w:rFonts w:ascii="Times New Roman" w:hAnsi="Times New Roman" w:cs="Times New Roman"/>
          <w:color w:val="000000"/>
          <w:sz w:val="24"/>
          <w:szCs w:val="24"/>
        </w:rPr>
        <w:t>, dado su atractivo normativo.</w:t>
      </w:r>
    </w:p>
    <w:p w:rsidR="00CE43BD" w:rsidRPr="00CE64E9" w:rsidRDefault="00CE43BD" w:rsidP="00CE43BD">
      <w:pPr>
        <w:rPr>
          <w:rFonts w:ascii="Times New Roman" w:hAnsi="Times New Roman" w:cs="Times New Roman"/>
          <w:color w:val="000000"/>
          <w:sz w:val="24"/>
          <w:szCs w:val="24"/>
        </w:rPr>
      </w:pPr>
    </w:p>
    <w:p w:rsidR="0090783C" w:rsidRPr="00CE64E9" w:rsidRDefault="0090783C" w:rsidP="0090783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0783C" w:rsidRPr="00CE64E9" w:rsidRDefault="0090783C" w:rsidP="0090783C">
      <w:pPr>
        <w:rPr>
          <w:rFonts w:ascii="Times New Roman" w:hAnsi="Times New Roman" w:cs="Times New Roman"/>
          <w:i/>
          <w:color w:val="000000"/>
          <w:sz w:val="24"/>
          <w:szCs w:val="24"/>
        </w:rPr>
      </w:pPr>
    </w:p>
    <w:p w:rsidR="0090783C" w:rsidRPr="00CE64E9" w:rsidRDefault="0090783C" w:rsidP="0090783C">
      <w:pPr>
        <w:pStyle w:val="Sinespaciado"/>
        <w:jc w:val="both"/>
        <w:rPr>
          <w:rFonts w:ascii="Times New Roman" w:hAnsi="Times New Roman"/>
          <w:color w:val="000000"/>
          <w:sz w:val="24"/>
          <w:szCs w:val="24"/>
        </w:rPr>
      </w:pPr>
      <w:r w:rsidRPr="00CE64E9">
        <w:rPr>
          <w:rFonts w:ascii="Times New Roman" w:hAnsi="Times New Roman"/>
          <w:b/>
          <w:sz w:val="24"/>
          <w:szCs w:val="24"/>
        </w:rPr>
        <w:t>ACUERDO Nº 3875:</w:t>
      </w:r>
      <w:r w:rsidRPr="00CE64E9">
        <w:rPr>
          <w:rFonts w:ascii="Times New Roman" w:hAnsi="Times New Roman"/>
          <w:sz w:val="24"/>
          <w:szCs w:val="24"/>
        </w:rPr>
        <w:t xml:space="preserve"> "Por la mayoría del H. Concejo Municipal se acuerda aprobar la respuesta a la observación Nº 6.4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Aranda, Sr. Castro y el voto dirimente del Sr. Alcalde. Votaron en contra los Concejales Sr. Durán, Sr. Salazar y Concejala Srta. Ordóñez.</w:t>
      </w:r>
      <w:r w:rsidRPr="00CE64E9">
        <w:rPr>
          <w:rFonts w:ascii="Times New Roman" w:hAnsi="Times New Roman"/>
          <w:color w:val="000000"/>
          <w:sz w:val="24"/>
          <w:szCs w:val="24"/>
        </w:rPr>
        <w:t>"</w:t>
      </w:r>
    </w:p>
    <w:p w:rsidR="00BC4549" w:rsidRPr="00CE64E9" w:rsidRDefault="00BC4549" w:rsidP="0090783C">
      <w:pPr>
        <w:pStyle w:val="Sinespaciado"/>
        <w:jc w:val="both"/>
        <w:rPr>
          <w:rFonts w:ascii="Times New Roman" w:hAnsi="Times New Roman"/>
          <w:color w:val="000000"/>
          <w:sz w:val="24"/>
          <w:szCs w:val="24"/>
        </w:rPr>
      </w:pPr>
    </w:p>
    <w:p w:rsidR="004576BB" w:rsidRPr="00CE64E9" w:rsidRDefault="004576BB" w:rsidP="0090783C">
      <w:pPr>
        <w:pStyle w:val="Sinespaciado"/>
        <w:jc w:val="both"/>
        <w:rPr>
          <w:rFonts w:ascii="Times New Roman" w:hAnsi="Times New Roman"/>
          <w:color w:val="000000"/>
          <w:sz w:val="24"/>
          <w:szCs w:val="24"/>
        </w:rPr>
      </w:pPr>
    </w:p>
    <w:p w:rsidR="00BC4549" w:rsidRPr="00CE64E9" w:rsidRDefault="00BC4549" w:rsidP="00BC454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ind w:left="360"/>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 xml:space="preserve">6.5.- ¿Cuál es criterio técnico - urbanístico utilizado para fijar las condiciones de edificación del entorno inmediato del Santuario de Lo Vásquez en donde, a diferencia de lo que ocurre en Casablanca urbano, se permitió elevar la altura a 21 m. con un coeficiente de </w:t>
      </w:r>
      <w:proofErr w:type="spellStart"/>
      <w:r w:rsidRPr="00CE64E9">
        <w:rPr>
          <w:rFonts w:ascii="Times New Roman" w:hAnsi="Times New Roman" w:cs="Times New Roman"/>
          <w:i/>
          <w:color w:val="000000"/>
          <w:sz w:val="24"/>
          <w:szCs w:val="24"/>
        </w:rPr>
        <w:t>constructibilidad</w:t>
      </w:r>
      <w:proofErr w:type="spellEnd"/>
      <w:r w:rsidRPr="00CE64E9">
        <w:rPr>
          <w:rFonts w:ascii="Times New Roman" w:hAnsi="Times New Roman" w:cs="Times New Roman"/>
          <w:i/>
          <w:color w:val="000000"/>
          <w:sz w:val="24"/>
          <w:szCs w:val="24"/>
        </w:rPr>
        <w:t xml:space="preserve"> 1,2?</w:t>
      </w:r>
    </w:p>
    <w:p w:rsidR="00BC4549" w:rsidRDefault="00BC4549" w:rsidP="00220A3C">
      <w:pPr>
        <w:ind w:left="360"/>
        <w:rPr>
          <w:rFonts w:ascii="Times New Roman" w:hAnsi="Times New Roman" w:cs="Times New Roman"/>
          <w:i/>
          <w:color w:val="000000"/>
          <w:sz w:val="24"/>
          <w:szCs w:val="24"/>
        </w:rPr>
      </w:pPr>
    </w:p>
    <w:p w:rsidR="000D6DFE" w:rsidRPr="00CE64E9" w:rsidRDefault="000D6DFE" w:rsidP="00220A3C">
      <w:pPr>
        <w:ind w:left="360"/>
        <w:rPr>
          <w:rFonts w:ascii="Times New Roman" w:hAnsi="Times New Roman" w:cs="Times New Roman"/>
          <w:i/>
          <w:color w:val="000000"/>
          <w:sz w:val="24"/>
          <w:szCs w:val="24"/>
        </w:rPr>
      </w:pPr>
    </w:p>
    <w:p w:rsidR="00E64CD4" w:rsidRPr="00CE64E9" w:rsidRDefault="00BC4549" w:rsidP="00220A3C">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lastRenderedPageBreak/>
        <w:t xml:space="preserve">6.5.- </w:t>
      </w:r>
      <w:r w:rsidRPr="00CE64E9">
        <w:rPr>
          <w:rFonts w:ascii="Times New Roman" w:hAnsi="Times New Roman" w:cs="Times New Roman"/>
          <w:sz w:val="24"/>
          <w:szCs w:val="24"/>
        </w:rPr>
        <w:t>Tal como se plantea en la respuesta a la observación 4.- e</w:t>
      </w:r>
      <w:r w:rsidRPr="00CE64E9">
        <w:rPr>
          <w:rFonts w:ascii="Times New Roman" w:hAnsi="Times New Roman" w:cs="Times New Roman"/>
          <w:color w:val="000000"/>
          <w:sz w:val="24"/>
          <w:szCs w:val="24"/>
        </w:rPr>
        <w:t xml:space="preserve">n el Santuario de Lo Vásquez se reconoce precisamente la altura del inmueble Santuario de Lo Vásquez (de 21 metros de altura), que además se plantea como Inmueble de Conservación Histórica y se mantenga como tal. </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Sin embargo, para precisar la aplicación de la “altura máxima”, en particular, para otros usos permitidos en la ZER, se propone aplicar como altura máxima 7 metros. Además, se ajustan los usos de suelo permitidos que sean compatibles con el ICH, manteniendo en esta categoría: restaurante, fuente soda, salón de té, cafetería, templo, casa de cultura, museo, biblioteca, galería de arte, sala de exposiciones, unidad policial, cuartel de bomberos y sede de todo tipo de organización social.</w:t>
      </w:r>
    </w:p>
    <w:p w:rsidR="0090783C" w:rsidRPr="00CE64E9" w:rsidRDefault="0090783C" w:rsidP="00220A3C">
      <w:pPr>
        <w:rPr>
          <w:rFonts w:ascii="Times New Roman" w:hAnsi="Times New Roman" w:cs="Times New Roman"/>
          <w:color w:val="000000"/>
          <w:sz w:val="24"/>
          <w:szCs w:val="24"/>
        </w:rPr>
      </w:pPr>
    </w:p>
    <w:p w:rsidR="0090783C" w:rsidRPr="00CE64E9" w:rsidRDefault="0090783C" w:rsidP="0090783C">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220A3C" w:rsidRPr="00CE64E9" w:rsidRDefault="00220A3C" w:rsidP="00220A3C">
      <w:pPr>
        <w:rPr>
          <w:rFonts w:ascii="Times New Roman" w:hAnsi="Times New Roman" w:cs="Times New Roman"/>
          <w:color w:val="000000"/>
          <w:sz w:val="24"/>
          <w:szCs w:val="24"/>
        </w:rPr>
      </w:pPr>
    </w:p>
    <w:p w:rsidR="0090783C" w:rsidRPr="00CE64E9" w:rsidRDefault="0090783C" w:rsidP="0090783C">
      <w:pPr>
        <w:pStyle w:val="Sinespaciado"/>
        <w:jc w:val="both"/>
        <w:rPr>
          <w:rFonts w:ascii="Times New Roman" w:hAnsi="Times New Roman"/>
          <w:color w:val="000000"/>
          <w:sz w:val="24"/>
          <w:szCs w:val="24"/>
        </w:rPr>
      </w:pPr>
      <w:r w:rsidRPr="00CE64E9">
        <w:rPr>
          <w:rFonts w:ascii="Times New Roman" w:hAnsi="Times New Roman"/>
          <w:b/>
          <w:sz w:val="24"/>
          <w:szCs w:val="24"/>
        </w:rPr>
        <w:t>ACUERDO Nº 3876:</w:t>
      </w:r>
      <w:r w:rsidRPr="00CE64E9">
        <w:rPr>
          <w:rFonts w:ascii="Times New Roman" w:hAnsi="Times New Roman"/>
          <w:sz w:val="24"/>
          <w:szCs w:val="24"/>
        </w:rPr>
        <w:t xml:space="preserve"> "Por unanimidad del H. Concejo Municipal se acuerda aprobar la respuesta a la observación Nº 6.5 de la solicitud Nº 23 presentada por don </w:t>
      </w:r>
      <w:r w:rsidRPr="00CE64E9">
        <w:rPr>
          <w:rFonts w:ascii="Times New Roman" w:hAnsi="Times New Roman"/>
          <w:color w:val="000000"/>
          <w:sz w:val="24"/>
          <w:szCs w:val="24"/>
        </w:rPr>
        <w:t>MIGUEL GONZALEZ FARIAS.</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220A3C" w:rsidRPr="00CE64E9" w:rsidRDefault="00220A3C" w:rsidP="00220A3C">
      <w:pPr>
        <w:rPr>
          <w:rFonts w:ascii="Times New Roman" w:hAnsi="Times New Roman" w:cs="Times New Roman"/>
          <w:sz w:val="24"/>
          <w:szCs w:val="24"/>
          <w:lang w:val="es-ES"/>
        </w:rPr>
      </w:pPr>
    </w:p>
    <w:p w:rsidR="00344628" w:rsidRPr="00CE64E9" w:rsidRDefault="00344628" w:rsidP="00220A3C">
      <w:pPr>
        <w:rPr>
          <w:rFonts w:ascii="Times New Roman" w:hAnsi="Times New Roman" w:cs="Times New Roman"/>
          <w:b/>
          <w:sz w:val="24"/>
          <w:szCs w:val="24"/>
        </w:rPr>
      </w:pPr>
    </w:p>
    <w:p w:rsidR="00344628" w:rsidRPr="00CE64E9" w:rsidRDefault="00344628" w:rsidP="00220A3C">
      <w:pPr>
        <w:rPr>
          <w:rFonts w:ascii="Times New Roman" w:hAnsi="Times New Roman" w:cs="Times New Roman"/>
          <w:b/>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24</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CLAUDIA GONZALEZ OTEIZA</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2"/>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Se grava en un 100% lote 4 de propiedad de la familia Abarca </w:t>
      </w:r>
      <w:proofErr w:type="spellStart"/>
      <w:r w:rsidRPr="00CE64E9">
        <w:rPr>
          <w:rFonts w:ascii="Times New Roman" w:eastAsia="Times New Roman" w:hAnsi="Times New Roman" w:cs="Times New Roman"/>
          <w:i/>
          <w:color w:val="000000"/>
          <w:sz w:val="24"/>
          <w:szCs w:val="24"/>
          <w:lang w:eastAsia="es-CL"/>
        </w:rPr>
        <w:t>Marchant</w:t>
      </w:r>
      <w:proofErr w:type="spellEnd"/>
      <w:r w:rsidRPr="00CE64E9">
        <w:rPr>
          <w:rFonts w:ascii="Times New Roman" w:eastAsia="Times New Roman" w:hAnsi="Times New Roman" w:cs="Times New Roman"/>
          <w:i/>
          <w:color w:val="000000"/>
          <w:sz w:val="24"/>
          <w:szCs w:val="24"/>
          <w:lang w:eastAsia="es-CL"/>
        </w:rPr>
        <w:t xml:space="preserve"> (representados por Sra. Claudia) ubicado en Playa Chica con la ZPC, vías proyectadas: Vía 9, Nueva Costanera, Av. Quebrada 1 DUP AV.</w:t>
      </w:r>
    </w:p>
    <w:p w:rsidR="00220A3C" w:rsidRPr="00CE64E9" w:rsidRDefault="00220A3C" w:rsidP="00220A3C">
      <w:pPr>
        <w:rPr>
          <w:rFonts w:ascii="Times New Roman" w:hAnsi="Times New Roman" w:cs="Times New Roman"/>
          <w:i/>
          <w:color w:val="000000"/>
          <w:sz w:val="24"/>
          <w:szCs w:val="24"/>
        </w:rPr>
      </w:pPr>
    </w:p>
    <w:p w:rsidR="00BC4549" w:rsidRPr="00CE64E9" w:rsidRDefault="00BC4549" w:rsidP="00BC4549">
      <w:pPr>
        <w:rPr>
          <w:rFonts w:ascii="Times New Roman" w:hAnsi="Times New Roman" w:cs="Times New Roman"/>
          <w:b/>
          <w:sz w:val="24"/>
          <w:szCs w:val="24"/>
        </w:rPr>
      </w:pPr>
      <w:r w:rsidRPr="00CE64E9">
        <w:rPr>
          <w:rFonts w:ascii="Times New Roman" w:hAnsi="Times New Roman" w:cs="Times New Roman"/>
          <w:b/>
          <w:sz w:val="24"/>
          <w:szCs w:val="24"/>
        </w:rPr>
        <w:t>RESPUESTA</w:t>
      </w:r>
    </w:p>
    <w:p w:rsidR="00BC4549" w:rsidRPr="00CE64E9" w:rsidRDefault="00BC4549" w:rsidP="00BC4549">
      <w:pPr>
        <w:rPr>
          <w:rFonts w:ascii="Times New Roman" w:hAnsi="Times New Roman" w:cs="Times New Roman"/>
          <w:sz w:val="24"/>
          <w:szCs w:val="24"/>
        </w:rPr>
      </w:pPr>
      <w:r w:rsidRPr="00CE64E9">
        <w:rPr>
          <w:rFonts w:ascii="Times New Roman" w:hAnsi="Times New Roman" w:cs="Times New Roman"/>
          <w:sz w:val="24"/>
          <w:szCs w:val="24"/>
        </w:rPr>
        <w:t xml:space="preserve">Respecto a la observación 1.- se ha tomado la decisión en función de los antecedentes aportados en proceso de consulta pública del Plan Regulador Comunal, realizar adecuaciones a propuesta de PRC en el sector de Playa Chica que en su conjunto atienden las observaciones formuladas, potencian la propuesta y no </w:t>
      </w:r>
      <w:proofErr w:type="gramStart"/>
      <w:r w:rsidRPr="00CE64E9">
        <w:rPr>
          <w:rFonts w:ascii="Times New Roman" w:hAnsi="Times New Roman" w:cs="Times New Roman"/>
          <w:sz w:val="24"/>
          <w:szCs w:val="24"/>
        </w:rPr>
        <w:t>contravienen</w:t>
      </w:r>
      <w:proofErr w:type="gramEnd"/>
      <w:r w:rsidRPr="00CE64E9">
        <w:rPr>
          <w:rFonts w:ascii="Times New Roman" w:hAnsi="Times New Roman" w:cs="Times New Roman"/>
          <w:sz w:val="24"/>
          <w:szCs w:val="24"/>
        </w:rPr>
        <w:t xml:space="preserve"> los objetivos del plan.</w:t>
      </w:r>
    </w:p>
    <w:p w:rsidR="00BC4549" w:rsidRPr="00CE64E9" w:rsidRDefault="00BC4549" w:rsidP="00BC4549">
      <w:pPr>
        <w:rPr>
          <w:rFonts w:ascii="Times New Roman" w:hAnsi="Times New Roman" w:cs="Times New Roman"/>
          <w:sz w:val="24"/>
          <w:szCs w:val="24"/>
        </w:rPr>
      </w:pPr>
      <w:r w:rsidRPr="00CE64E9">
        <w:rPr>
          <w:rFonts w:ascii="Times New Roman" w:hAnsi="Times New Roman" w:cs="Times New Roman"/>
          <w:sz w:val="24"/>
          <w:szCs w:val="24"/>
        </w:rPr>
        <w:t>En función de lo anterior se realizarán a la propuesta de Plan Regulador Comunal en el sector de Playa Chica las siguientes modificaciones:</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AV DUP.</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vía denominada vía 17.</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corrige posición de vía 16, situando en la proyección de Vía 8, entre Vía 9 y Avenida Quebrada 1.</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 xml:space="preserve">El polígono formado por Avenida Quebrada 1, Nueva Costanera, Vía 9 y Vía 16 adquirirá la zonificación ZHM-2.  </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elimina zona ZAV, al suroriente de quebrada y que está definida entre el punto Q6 y Q5 del límite urbano oriente, adquiriendo este polígono la zonificación a ZHM-2.</w:t>
      </w:r>
    </w:p>
    <w:p w:rsidR="00BC4549" w:rsidRPr="00CE64E9" w:rsidRDefault="00BC4549" w:rsidP="00BC4549">
      <w:pPr>
        <w:pStyle w:val="Prrafodelista"/>
        <w:numPr>
          <w:ilvl w:val="0"/>
          <w:numId w:val="3"/>
        </w:numPr>
        <w:spacing w:after="0" w:line="240" w:lineRule="auto"/>
        <w:jc w:val="both"/>
        <w:rPr>
          <w:rFonts w:ascii="Times New Roman" w:hAnsi="Times New Roman" w:cs="Times New Roman"/>
          <w:sz w:val="24"/>
          <w:szCs w:val="24"/>
        </w:rPr>
      </w:pPr>
      <w:r w:rsidRPr="00CE64E9">
        <w:rPr>
          <w:rFonts w:ascii="Times New Roman" w:hAnsi="Times New Roman" w:cs="Times New Roman"/>
          <w:sz w:val="24"/>
          <w:szCs w:val="24"/>
        </w:rPr>
        <w:t>Se rechaza la disminución en ancho de la vía Av. Quebrada 1 puesto que el diseño está controlado por el artículo 2.3.2. de la Ordenanza General de Urbanismo y Construcciones.</w:t>
      </w:r>
    </w:p>
    <w:p w:rsidR="00BC4549" w:rsidRPr="00CE64E9" w:rsidRDefault="00BC4549" w:rsidP="00BC454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Para su mejor comprensión se adjunta en la página siguiente, láminas que expresa las modificaciones anteriormente mencionadas.</w:t>
      </w:r>
    </w:p>
    <w:p w:rsidR="00BC4549" w:rsidRPr="00CE64E9" w:rsidRDefault="00BC4549" w:rsidP="00BC4549">
      <w:pPr>
        <w:rPr>
          <w:rFonts w:ascii="Times New Roman" w:hAnsi="Times New Roman" w:cs="Times New Roman"/>
          <w:color w:val="000000"/>
          <w:sz w:val="24"/>
          <w:szCs w:val="24"/>
        </w:rPr>
      </w:pPr>
    </w:p>
    <w:p w:rsidR="00BC4549" w:rsidRPr="00CE64E9" w:rsidRDefault="00BC4549" w:rsidP="00BC454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C4549" w:rsidRPr="00CE64E9" w:rsidRDefault="00BC4549" w:rsidP="00BC4549">
      <w:pPr>
        <w:rPr>
          <w:rFonts w:ascii="Times New Roman" w:hAnsi="Times New Roman" w:cs="Times New Roman"/>
          <w:color w:val="000000"/>
          <w:sz w:val="24"/>
          <w:szCs w:val="24"/>
        </w:rPr>
      </w:pPr>
    </w:p>
    <w:p w:rsidR="00BC4549" w:rsidRDefault="00BC4549" w:rsidP="00BC4549">
      <w:pPr>
        <w:pStyle w:val="Sinespaciado"/>
        <w:jc w:val="both"/>
        <w:rPr>
          <w:rFonts w:ascii="Times New Roman" w:hAnsi="Times New Roman"/>
          <w:color w:val="000000"/>
          <w:sz w:val="24"/>
          <w:szCs w:val="24"/>
        </w:rPr>
      </w:pPr>
      <w:r w:rsidRPr="00CE64E9">
        <w:rPr>
          <w:rFonts w:ascii="Times New Roman" w:hAnsi="Times New Roman"/>
          <w:b/>
          <w:sz w:val="24"/>
          <w:szCs w:val="24"/>
        </w:rPr>
        <w:t>ACUERDO Nº 387</w:t>
      </w:r>
      <w:r w:rsidR="003A1302" w:rsidRPr="00CE64E9">
        <w:rPr>
          <w:rFonts w:ascii="Times New Roman" w:hAnsi="Times New Roman"/>
          <w:b/>
          <w:sz w:val="24"/>
          <w:szCs w:val="24"/>
        </w:rPr>
        <w:t>7</w:t>
      </w:r>
      <w:r w:rsidRPr="00CE64E9">
        <w:rPr>
          <w:rFonts w:ascii="Times New Roman" w:hAnsi="Times New Roman"/>
          <w:b/>
          <w:sz w:val="24"/>
          <w:szCs w:val="24"/>
        </w:rPr>
        <w:t>:</w:t>
      </w:r>
      <w:r w:rsidRPr="00CE64E9">
        <w:rPr>
          <w:rFonts w:ascii="Times New Roman" w:hAnsi="Times New Roman"/>
          <w:sz w:val="24"/>
          <w:szCs w:val="24"/>
        </w:rPr>
        <w:t xml:space="preserve"> "Por unanimidad del H. Concejo Municipal se acuerda aprobar la respuesta a la observación Nº 1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344628" w:rsidRPr="00CE64E9" w:rsidRDefault="00344628" w:rsidP="00344628">
      <w:pPr>
        <w:rPr>
          <w:rFonts w:ascii="Times New Roman" w:hAnsi="Times New Roman" w:cs="Times New Roman"/>
          <w:b/>
          <w:sz w:val="24"/>
          <w:szCs w:val="24"/>
        </w:rPr>
      </w:pPr>
      <w:r w:rsidRPr="00CE64E9">
        <w:rPr>
          <w:rFonts w:ascii="Times New Roman" w:hAnsi="Times New Roman" w:cs="Times New Roman"/>
          <w:b/>
          <w:sz w:val="24"/>
          <w:szCs w:val="24"/>
        </w:rPr>
        <w:lastRenderedPageBreak/>
        <w:t>OBSERVACIÓN</w:t>
      </w:r>
    </w:p>
    <w:p w:rsidR="00220A3C" w:rsidRPr="00CE64E9" w:rsidRDefault="00220A3C" w:rsidP="00220A3C">
      <w:pPr>
        <w:pStyle w:val="Prrafodelista"/>
        <w:numPr>
          <w:ilvl w:val="0"/>
          <w:numId w:val="12"/>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Se consideró erróneamente emplazamiento de Lote 1,2, 3 y 4 en plano de PRC.</w:t>
      </w:r>
    </w:p>
    <w:p w:rsidR="00220A3C" w:rsidRPr="00CE64E9" w:rsidRDefault="00220A3C" w:rsidP="00220A3C">
      <w:pPr>
        <w:pStyle w:val="Prrafodelista"/>
        <w:numPr>
          <w:ilvl w:val="0"/>
          <w:numId w:val="12"/>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El deslinde entre Lote 3 y 4 es la quebrada.</w:t>
      </w:r>
    </w:p>
    <w:p w:rsidR="00344628" w:rsidRPr="00CE64E9" w:rsidRDefault="00344628" w:rsidP="00220A3C">
      <w:pPr>
        <w:rPr>
          <w:rFonts w:ascii="Times New Roman" w:hAnsi="Times New Roman" w:cs="Times New Roman"/>
          <w:i/>
          <w:color w:val="000000"/>
          <w:sz w:val="24"/>
          <w:szCs w:val="24"/>
          <w:lang w:val="es-CL"/>
        </w:rPr>
      </w:pP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2.- y 3.- en función de los antecedentes aportados, se corregirá el emplazamiento de los predios mencionados en la cartografía base del plano PRCC-Q.</w:t>
      </w:r>
    </w:p>
    <w:p w:rsidR="003A1302" w:rsidRPr="00CE64E9" w:rsidRDefault="003A1302" w:rsidP="003A1302">
      <w:pPr>
        <w:rPr>
          <w:rFonts w:ascii="Times New Roman" w:hAnsi="Times New Roman" w:cs="Times New Roman"/>
          <w:sz w:val="24"/>
          <w:szCs w:val="24"/>
        </w:rPr>
      </w:pPr>
    </w:p>
    <w:p w:rsidR="003A1302" w:rsidRPr="00CE64E9" w:rsidRDefault="003A1302" w:rsidP="003A1302">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3A1302" w:rsidRPr="00CE64E9" w:rsidRDefault="003A1302" w:rsidP="00220A3C">
      <w:pPr>
        <w:rPr>
          <w:rFonts w:ascii="Times New Roman" w:hAnsi="Times New Roman" w:cs="Times New Roman"/>
          <w:i/>
          <w:color w:val="000000"/>
          <w:sz w:val="24"/>
          <w:szCs w:val="24"/>
        </w:rPr>
      </w:pPr>
    </w:p>
    <w:p w:rsidR="003A1302" w:rsidRPr="00CE64E9" w:rsidRDefault="003A1302" w:rsidP="003A1302">
      <w:pPr>
        <w:pStyle w:val="Sinespaciado"/>
        <w:jc w:val="both"/>
        <w:rPr>
          <w:rFonts w:ascii="Times New Roman" w:hAnsi="Times New Roman"/>
          <w:color w:val="000000"/>
          <w:sz w:val="24"/>
          <w:szCs w:val="24"/>
        </w:rPr>
      </w:pPr>
      <w:r w:rsidRPr="00CE64E9">
        <w:rPr>
          <w:rFonts w:ascii="Times New Roman" w:hAnsi="Times New Roman"/>
          <w:b/>
          <w:sz w:val="24"/>
          <w:szCs w:val="24"/>
        </w:rPr>
        <w:t>ACUERDO Nº 3878:</w:t>
      </w:r>
      <w:r w:rsidRPr="00CE64E9">
        <w:rPr>
          <w:rFonts w:ascii="Times New Roman" w:hAnsi="Times New Roman"/>
          <w:sz w:val="24"/>
          <w:szCs w:val="24"/>
        </w:rPr>
        <w:t xml:space="preserve"> "Por unanimidad del H. Concejo Municipal se acuerda aprobar la respuesta a la observación Nº 2 y 3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3A1302" w:rsidRPr="00CE64E9" w:rsidRDefault="003A1302" w:rsidP="00220A3C">
      <w:pPr>
        <w:rPr>
          <w:rFonts w:ascii="Times New Roman" w:hAnsi="Times New Roman" w:cs="Times New Roman"/>
          <w:i/>
          <w:color w:val="000000"/>
          <w:sz w:val="24"/>
          <w:szCs w:val="24"/>
          <w:lang w:val="es-ES"/>
        </w:rPr>
      </w:pPr>
    </w:p>
    <w:p w:rsidR="003A1302" w:rsidRPr="00CE64E9" w:rsidRDefault="003A1302" w:rsidP="00220A3C">
      <w:pPr>
        <w:rPr>
          <w:rFonts w:ascii="Times New Roman" w:hAnsi="Times New Roman" w:cs="Times New Roman"/>
          <w:i/>
          <w:color w:val="000000"/>
          <w:sz w:val="24"/>
          <w:szCs w:val="24"/>
          <w:lang w:val="es-CL"/>
        </w:rPr>
      </w:pPr>
    </w:p>
    <w:p w:rsidR="00344628" w:rsidRPr="00CE64E9" w:rsidRDefault="00344628" w:rsidP="00344628">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2"/>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Falta considerar vías de acceso a lotes 1,</w:t>
      </w:r>
      <w:r w:rsidR="00C06F43">
        <w:rPr>
          <w:rFonts w:ascii="Times New Roman" w:eastAsia="Times New Roman" w:hAnsi="Times New Roman" w:cs="Times New Roman"/>
          <w:i/>
          <w:color w:val="000000"/>
          <w:sz w:val="24"/>
          <w:szCs w:val="24"/>
          <w:lang w:eastAsia="es-CL"/>
        </w:rPr>
        <w:t xml:space="preserve"> </w:t>
      </w:r>
      <w:r w:rsidRPr="00CE64E9">
        <w:rPr>
          <w:rFonts w:ascii="Times New Roman" w:eastAsia="Times New Roman" w:hAnsi="Times New Roman" w:cs="Times New Roman"/>
          <w:i/>
          <w:color w:val="000000"/>
          <w:sz w:val="24"/>
          <w:szCs w:val="24"/>
          <w:lang w:eastAsia="es-CL"/>
        </w:rPr>
        <w:t>2,</w:t>
      </w:r>
      <w:r w:rsidR="00C06F43">
        <w:rPr>
          <w:rFonts w:ascii="Times New Roman" w:eastAsia="Times New Roman" w:hAnsi="Times New Roman" w:cs="Times New Roman"/>
          <w:i/>
          <w:color w:val="000000"/>
          <w:sz w:val="24"/>
          <w:szCs w:val="24"/>
          <w:lang w:eastAsia="es-CL"/>
        </w:rPr>
        <w:t xml:space="preserve"> </w:t>
      </w:r>
      <w:r w:rsidRPr="00CE64E9">
        <w:rPr>
          <w:rFonts w:ascii="Times New Roman" w:eastAsia="Times New Roman" w:hAnsi="Times New Roman" w:cs="Times New Roman"/>
          <w:i/>
          <w:color w:val="000000"/>
          <w:sz w:val="24"/>
          <w:szCs w:val="24"/>
          <w:lang w:eastAsia="es-CL"/>
        </w:rPr>
        <w:t>3 y 4 de 6 metros de ancho, desde el Camino público a los lotes. Se propone ampliar el radio urbano incluyendo lote 3 y que vías de servidumbre sean de acceso vehicular a la Playa Chica, considerando DUP AV y estacionamientos.</w:t>
      </w:r>
    </w:p>
    <w:p w:rsidR="00220A3C" w:rsidRPr="00CE64E9" w:rsidRDefault="00220A3C" w:rsidP="00220A3C">
      <w:pPr>
        <w:rPr>
          <w:rFonts w:ascii="Times New Roman" w:hAnsi="Times New Roman" w:cs="Times New Roman"/>
          <w:i/>
          <w:color w:val="000000"/>
          <w:sz w:val="24"/>
          <w:szCs w:val="24"/>
        </w:rPr>
      </w:pP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4.- tanto la vía de acceso a los predios mencionados y el Lote 3 efectivamente se encuentran fuera del área de estudio de la propuesta de Plan Regulador Comunal. Ahora bien, para el caso del área urbana propuesta para Quintay quedo definida y sancionada en la ETAPA III del estudio, etapa donde se comenzó a definir las alternativas de planificación y primeras ideas de zonificación.</w:t>
      </w:r>
    </w:p>
    <w:p w:rsidR="003A1302" w:rsidRPr="00CE64E9" w:rsidRDefault="003A1302" w:rsidP="003A1302">
      <w:pPr>
        <w:rPr>
          <w:rFonts w:ascii="Times New Roman" w:hAnsi="Times New Roman" w:cs="Times New Roman"/>
          <w:sz w:val="24"/>
          <w:szCs w:val="24"/>
        </w:rPr>
      </w:pPr>
      <w:r w:rsidRPr="00CE64E9">
        <w:rPr>
          <w:rFonts w:ascii="Times New Roman" w:hAnsi="Times New Roman" w:cs="Times New Roman"/>
          <w:color w:val="000000"/>
          <w:sz w:val="24"/>
          <w:szCs w:val="24"/>
        </w:rPr>
        <w:t xml:space="preserve">El ampliar el área urbana propuesta en la etapa actual del estudio, incluyendo Lote 3 y vías de acceso a lotes y las condiciones indicadas en la observación, significaría una modificación mayor a la propuesta de PRC y tener que </w:t>
      </w:r>
      <w:r w:rsidRPr="00CE64E9">
        <w:rPr>
          <w:rFonts w:ascii="Times New Roman" w:hAnsi="Times New Roman" w:cs="Times New Roman"/>
          <w:sz w:val="24"/>
          <w:szCs w:val="24"/>
        </w:rPr>
        <w:t>realizar nuevamente el proceso de consulta pública de la EAE y el proceso de consulta pública según al artículo 2.1.11 de la OGUC, por lo que no se acoge la observación.</w:t>
      </w:r>
    </w:p>
    <w:p w:rsidR="003A1302" w:rsidRPr="00CE64E9" w:rsidRDefault="003A1302" w:rsidP="003A1302">
      <w:pPr>
        <w:rPr>
          <w:rFonts w:ascii="Times New Roman" w:hAnsi="Times New Roman" w:cs="Times New Roman"/>
          <w:color w:val="000000"/>
          <w:sz w:val="24"/>
          <w:szCs w:val="24"/>
        </w:rPr>
      </w:pPr>
    </w:p>
    <w:p w:rsidR="003A1302" w:rsidRPr="00CE64E9" w:rsidRDefault="003A1302" w:rsidP="003A1302">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344628" w:rsidRPr="00CE64E9" w:rsidRDefault="00344628" w:rsidP="00220A3C">
      <w:pPr>
        <w:rPr>
          <w:rFonts w:ascii="Times New Roman" w:hAnsi="Times New Roman" w:cs="Times New Roman"/>
          <w:i/>
          <w:color w:val="000000"/>
          <w:sz w:val="24"/>
          <w:szCs w:val="24"/>
        </w:rPr>
      </w:pPr>
    </w:p>
    <w:p w:rsidR="003A1302" w:rsidRPr="00CE64E9" w:rsidRDefault="003A1302" w:rsidP="003A1302">
      <w:pPr>
        <w:pStyle w:val="Sinespaciado"/>
        <w:jc w:val="both"/>
        <w:rPr>
          <w:rFonts w:ascii="Times New Roman" w:hAnsi="Times New Roman"/>
          <w:color w:val="000000"/>
          <w:sz w:val="24"/>
          <w:szCs w:val="24"/>
        </w:rPr>
      </w:pPr>
      <w:r w:rsidRPr="00CE64E9">
        <w:rPr>
          <w:rFonts w:ascii="Times New Roman" w:hAnsi="Times New Roman"/>
          <w:b/>
          <w:sz w:val="24"/>
          <w:szCs w:val="24"/>
        </w:rPr>
        <w:t>ACUERDO Nº 3879:</w:t>
      </w:r>
      <w:r w:rsidRPr="00CE64E9">
        <w:rPr>
          <w:rFonts w:ascii="Times New Roman" w:hAnsi="Times New Roman"/>
          <w:sz w:val="24"/>
          <w:szCs w:val="24"/>
        </w:rPr>
        <w:t xml:space="preserve"> "Por unanimidad del H. Concejo Municipal se acuerda aprobar la respuesta a la observación Nº 4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3A1302" w:rsidRPr="00CE64E9" w:rsidRDefault="003A1302" w:rsidP="00220A3C">
      <w:pPr>
        <w:rPr>
          <w:rFonts w:ascii="Times New Roman" w:hAnsi="Times New Roman" w:cs="Times New Roman"/>
          <w:i/>
          <w:color w:val="000000"/>
          <w:sz w:val="24"/>
          <w:szCs w:val="24"/>
          <w:lang w:val="es-ES"/>
        </w:rPr>
      </w:pPr>
    </w:p>
    <w:p w:rsidR="00FE1AF4" w:rsidRPr="00CE64E9" w:rsidRDefault="00FE1AF4" w:rsidP="00220A3C">
      <w:pPr>
        <w:rPr>
          <w:rFonts w:ascii="Times New Roman" w:hAnsi="Times New Roman" w:cs="Times New Roman"/>
          <w:i/>
          <w:color w:val="000000"/>
          <w:sz w:val="24"/>
          <w:szCs w:val="24"/>
        </w:rPr>
      </w:pPr>
    </w:p>
    <w:p w:rsidR="003A1302" w:rsidRPr="00CE64E9" w:rsidRDefault="003A1302" w:rsidP="003A1302">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2"/>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 xml:space="preserve">En la memoria explicativa no están las consideraciones para la definición de AV, cambio de ZPBC-1 a ZPC. </w:t>
      </w:r>
    </w:p>
    <w:p w:rsidR="003A1302" w:rsidRPr="00CE64E9" w:rsidRDefault="003A1302" w:rsidP="003A1302">
      <w:pPr>
        <w:rPr>
          <w:rFonts w:ascii="Times New Roman" w:hAnsi="Times New Roman" w:cs="Times New Roman"/>
          <w:sz w:val="24"/>
          <w:szCs w:val="24"/>
        </w:rPr>
      </w:pP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3A1302" w:rsidRPr="00CE64E9" w:rsidRDefault="003A1302" w:rsidP="003A1302">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5.- se corregirá Memoria Explicativa, incluyendo lo solicitado.</w:t>
      </w:r>
    </w:p>
    <w:p w:rsidR="003A1302" w:rsidRPr="00CE64E9" w:rsidRDefault="003A1302" w:rsidP="00220A3C">
      <w:pPr>
        <w:rPr>
          <w:rFonts w:ascii="Times New Roman" w:hAnsi="Times New Roman" w:cs="Times New Roman"/>
          <w:i/>
          <w:color w:val="000000"/>
          <w:sz w:val="24"/>
          <w:szCs w:val="24"/>
        </w:rPr>
      </w:pPr>
    </w:p>
    <w:p w:rsidR="003A1302" w:rsidRPr="00CE64E9" w:rsidRDefault="003A1302" w:rsidP="003A1302">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3A1302" w:rsidRPr="00CE64E9" w:rsidRDefault="003A1302" w:rsidP="003A1302">
      <w:pPr>
        <w:rPr>
          <w:rFonts w:ascii="Times New Roman" w:hAnsi="Times New Roman" w:cs="Times New Roman"/>
          <w:i/>
          <w:color w:val="000000"/>
          <w:sz w:val="24"/>
          <w:szCs w:val="24"/>
        </w:rPr>
      </w:pPr>
    </w:p>
    <w:p w:rsidR="003A1302" w:rsidRPr="00CE64E9" w:rsidRDefault="003A1302" w:rsidP="003A1302">
      <w:pPr>
        <w:pStyle w:val="Sinespaciado"/>
        <w:jc w:val="both"/>
        <w:rPr>
          <w:rFonts w:ascii="Times New Roman" w:hAnsi="Times New Roman"/>
          <w:color w:val="000000"/>
          <w:sz w:val="24"/>
          <w:szCs w:val="24"/>
        </w:rPr>
      </w:pPr>
      <w:r w:rsidRPr="00CE64E9">
        <w:rPr>
          <w:rFonts w:ascii="Times New Roman" w:hAnsi="Times New Roman"/>
          <w:b/>
          <w:sz w:val="24"/>
          <w:szCs w:val="24"/>
        </w:rPr>
        <w:t>ACUERDO Nº 3880:</w:t>
      </w:r>
      <w:r w:rsidRPr="00CE64E9">
        <w:rPr>
          <w:rFonts w:ascii="Times New Roman" w:hAnsi="Times New Roman"/>
          <w:sz w:val="24"/>
          <w:szCs w:val="24"/>
        </w:rPr>
        <w:t xml:space="preserve"> "Por unanimidad del H. Concejo Municipal se acuerda aprobar la respuesta a la observación Nº 5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3A1302" w:rsidRPr="00CE64E9" w:rsidRDefault="003A1302" w:rsidP="00220A3C">
      <w:pPr>
        <w:rPr>
          <w:rFonts w:ascii="Times New Roman" w:hAnsi="Times New Roman" w:cs="Times New Roman"/>
          <w:i/>
          <w:color w:val="000000"/>
          <w:sz w:val="24"/>
          <w:szCs w:val="24"/>
          <w:lang w:val="es-ES"/>
        </w:rPr>
      </w:pPr>
    </w:p>
    <w:p w:rsidR="003A1302" w:rsidRPr="00CE64E9" w:rsidRDefault="003A1302" w:rsidP="00220A3C">
      <w:pPr>
        <w:rPr>
          <w:rFonts w:ascii="Times New Roman" w:hAnsi="Times New Roman" w:cs="Times New Roman"/>
          <w:i/>
          <w:color w:val="000000"/>
          <w:sz w:val="24"/>
          <w:szCs w:val="24"/>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lastRenderedPageBreak/>
        <w:t>OBSERVACIÓN</w:t>
      </w:r>
    </w:p>
    <w:p w:rsidR="00220A3C" w:rsidRPr="00CE64E9" w:rsidRDefault="00220A3C" w:rsidP="00220A3C">
      <w:pPr>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Con relación a lo expuesto se propone:</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Rectificar el trazado de calle nueva Costanera para que no afecte lote 3 y 4 considerando servidumbres y termine en Vía 9.</w:t>
      </w:r>
    </w:p>
    <w:p w:rsidR="00220A3C" w:rsidRPr="00CE64E9" w:rsidRDefault="00220A3C" w:rsidP="00220A3C">
      <w:pPr>
        <w:rPr>
          <w:rFonts w:ascii="Times New Roman" w:hAnsi="Times New Roman" w:cs="Times New Roman"/>
          <w:i/>
          <w:color w:val="000000"/>
          <w:sz w:val="24"/>
          <w:szCs w:val="24"/>
          <w:lang w:val="es-CL"/>
        </w:rPr>
      </w:pPr>
    </w:p>
    <w:p w:rsidR="00AA1475" w:rsidRPr="00CE64E9" w:rsidRDefault="00AA1475" w:rsidP="00AA1475">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AA1475" w:rsidRPr="00CE64E9" w:rsidRDefault="00AA1475" w:rsidP="00AA1475">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a.-  y tomando en cuenta la respuesta a la observación 1.-  se propuso un nuevo trazado para el conjunto de vías que propone afectación en los lotes que señala, reduciendo la superficie de declaratoria y dejando la mayor parte del lote bajo zona ZHM-2, tal como se aprecia en la lámina de la observación 1.-</w:t>
      </w:r>
    </w:p>
    <w:p w:rsidR="00AA1475" w:rsidRPr="00CE64E9" w:rsidRDefault="00AA1475" w:rsidP="00220A3C">
      <w:pPr>
        <w:rPr>
          <w:rFonts w:ascii="Times New Roman" w:hAnsi="Times New Roman" w:cs="Times New Roman"/>
          <w:i/>
          <w:color w:val="000000"/>
          <w:sz w:val="24"/>
          <w:szCs w:val="24"/>
        </w:rPr>
      </w:pPr>
    </w:p>
    <w:p w:rsidR="00AA1475" w:rsidRPr="00CE64E9" w:rsidRDefault="00AA1475" w:rsidP="00AA1475">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A1475" w:rsidRPr="00CE64E9" w:rsidRDefault="00AA1475" w:rsidP="00AA1475">
      <w:pPr>
        <w:rPr>
          <w:rFonts w:ascii="Times New Roman" w:hAnsi="Times New Roman" w:cs="Times New Roman"/>
          <w:i/>
          <w:color w:val="000000"/>
          <w:sz w:val="24"/>
          <w:szCs w:val="24"/>
        </w:rPr>
      </w:pPr>
    </w:p>
    <w:p w:rsidR="00AA1475" w:rsidRPr="00CE64E9" w:rsidRDefault="00AA1475" w:rsidP="00AA1475">
      <w:pPr>
        <w:pStyle w:val="Sinespaciado"/>
        <w:jc w:val="both"/>
        <w:rPr>
          <w:rFonts w:ascii="Times New Roman" w:hAnsi="Times New Roman"/>
          <w:color w:val="000000"/>
          <w:sz w:val="24"/>
          <w:szCs w:val="24"/>
        </w:rPr>
      </w:pPr>
      <w:r w:rsidRPr="00CE64E9">
        <w:rPr>
          <w:rFonts w:ascii="Times New Roman" w:hAnsi="Times New Roman"/>
          <w:b/>
          <w:sz w:val="24"/>
          <w:szCs w:val="24"/>
        </w:rPr>
        <w:t>ACUERDO Nº 3881:</w:t>
      </w:r>
      <w:r w:rsidRPr="00CE64E9">
        <w:rPr>
          <w:rFonts w:ascii="Times New Roman" w:hAnsi="Times New Roman"/>
          <w:sz w:val="24"/>
          <w:szCs w:val="24"/>
        </w:rPr>
        <w:t xml:space="preserve"> "Por unanimidad del H. Concejo Municipal se acuerda aprobar la respuesta a la observación Nº 5 letra a)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AA1475" w:rsidRPr="00CE64E9" w:rsidRDefault="00AA1475" w:rsidP="00220A3C">
      <w:pPr>
        <w:rPr>
          <w:rFonts w:ascii="Times New Roman" w:hAnsi="Times New Roman" w:cs="Times New Roman"/>
          <w:i/>
          <w:color w:val="000000"/>
          <w:sz w:val="24"/>
          <w:szCs w:val="24"/>
          <w:lang w:val="es-ES"/>
        </w:rPr>
      </w:pPr>
    </w:p>
    <w:p w:rsidR="00AA1475" w:rsidRPr="00CE64E9" w:rsidRDefault="00AA1475" w:rsidP="00220A3C">
      <w:pPr>
        <w:rPr>
          <w:rFonts w:ascii="Times New Roman" w:hAnsi="Times New Roman" w:cs="Times New Roman"/>
          <w:i/>
          <w:color w:val="000000"/>
          <w:sz w:val="24"/>
          <w:szCs w:val="24"/>
          <w:lang w:val="es-CL"/>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Rectificar Av. Quebrada 1 para que considere actuales caminos de servidumbre de acceso a Playa y no afecten a Lote 3 y 4.</w:t>
      </w:r>
    </w:p>
    <w:p w:rsidR="00AA1475" w:rsidRPr="00CE64E9" w:rsidRDefault="00AA1475" w:rsidP="00AA1475">
      <w:pPr>
        <w:rPr>
          <w:rFonts w:ascii="Times New Roman" w:hAnsi="Times New Roman" w:cs="Times New Roman"/>
          <w:i/>
          <w:color w:val="000000"/>
          <w:sz w:val="24"/>
          <w:szCs w:val="24"/>
          <w:lang w:eastAsia="es-CL"/>
        </w:rPr>
      </w:pPr>
    </w:p>
    <w:p w:rsidR="00AA1475" w:rsidRPr="00CE64E9" w:rsidRDefault="00AA1475" w:rsidP="00AA1475">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AA1475" w:rsidRPr="00CE64E9" w:rsidRDefault="00AA1475" w:rsidP="00AA1475">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b.- y tomando en cuenta la respuesta a la observación 4.-  dado que la vía de servidumbre se encuentra fuera del área urbana propuesta para Quintay, no es posible acoger la observación planteada.</w:t>
      </w:r>
    </w:p>
    <w:p w:rsidR="00AA1475" w:rsidRPr="00CE64E9" w:rsidRDefault="00AA1475" w:rsidP="00AA1475">
      <w:pPr>
        <w:rPr>
          <w:rFonts w:ascii="Times New Roman" w:hAnsi="Times New Roman" w:cs="Times New Roman"/>
          <w:i/>
          <w:color w:val="000000"/>
          <w:sz w:val="24"/>
          <w:szCs w:val="24"/>
          <w:lang w:eastAsia="es-CL"/>
        </w:rPr>
      </w:pPr>
    </w:p>
    <w:p w:rsidR="00AA1475" w:rsidRPr="00CE64E9" w:rsidRDefault="00AA1475" w:rsidP="00AA1475">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A1475" w:rsidRPr="00CE64E9" w:rsidRDefault="00AA1475" w:rsidP="00AA1475">
      <w:pPr>
        <w:rPr>
          <w:rFonts w:ascii="Times New Roman" w:hAnsi="Times New Roman" w:cs="Times New Roman"/>
          <w:i/>
          <w:color w:val="000000"/>
          <w:sz w:val="24"/>
          <w:szCs w:val="24"/>
        </w:rPr>
      </w:pPr>
    </w:p>
    <w:p w:rsidR="00AA1475" w:rsidRPr="00CE64E9" w:rsidRDefault="00AA1475" w:rsidP="00AA1475">
      <w:pPr>
        <w:pStyle w:val="Sinespaciado"/>
        <w:jc w:val="both"/>
        <w:rPr>
          <w:rFonts w:ascii="Times New Roman" w:hAnsi="Times New Roman"/>
          <w:color w:val="000000"/>
          <w:sz w:val="24"/>
          <w:szCs w:val="24"/>
        </w:rPr>
      </w:pPr>
      <w:r w:rsidRPr="00CE64E9">
        <w:rPr>
          <w:rFonts w:ascii="Times New Roman" w:hAnsi="Times New Roman"/>
          <w:b/>
          <w:sz w:val="24"/>
          <w:szCs w:val="24"/>
        </w:rPr>
        <w:t>ACUERDO Nº 3882:</w:t>
      </w:r>
      <w:r w:rsidRPr="00CE64E9">
        <w:rPr>
          <w:rFonts w:ascii="Times New Roman" w:hAnsi="Times New Roman"/>
          <w:sz w:val="24"/>
          <w:szCs w:val="24"/>
        </w:rPr>
        <w:t xml:space="preserve"> "Por la mayoría del H. Concejo Municipal se acuerda aprobar la respuesta a la observación Nº 5 letra b)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Aranda, Sr. Castro y Sr. Salazar. Votó en contra el Concejal Sr. Durán</w:t>
      </w:r>
      <w:r w:rsidRPr="00CE64E9">
        <w:rPr>
          <w:rFonts w:ascii="Times New Roman" w:hAnsi="Times New Roman"/>
          <w:color w:val="000000"/>
          <w:sz w:val="24"/>
          <w:szCs w:val="24"/>
        </w:rPr>
        <w:t>"</w:t>
      </w:r>
    </w:p>
    <w:p w:rsidR="00AA1475" w:rsidRPr="00CE64E9" w:rsidRDefault="00AA1475" w:rsidP="00AA1475">
      <w:pPr>
        <w:rPr>
          <w:rFonts w:ascii="Times New Roman" w:hAnsi="Times New Roman" w:cs="Times New Roman"/>
          <w:i/>
          <w:color w:val="000000"/>
          <w:sz w:val="24"/>
          <w:szCs w:val="24"/>
          <w:lang w:val="es-ES" w:eastAsia="es-CL"/>
        </w:rPr>
      </w:pPr>
    </w:p>
    <w:p w:rsidR="00F84B86" w:rsidRPr="00CE64E9" w:rsidRDefault="00F84B86" w:rsidP="00F84B86">
      <w:pPr>
        <w:rPr>
          <w:rFonts w:ascii="Times New Roman" w:hAnsi="Times New Roman" w:cs="Times New Roman"/>
          <w:i/>
          <w:color w:val="000000"/>
          <w:sz w:val="24"/>
          <w:szCs w:val="24"/>
          <w:lang w:eastAsia="es-CL"/>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Retrotraer la zona parque a lo considerado inicialmente.</w:t>
      </w:r>
    </w:p>
    <w:p w:rsidR="006B3185" w:rsidRPr="00CE64E9" w:rsidRDefault="006B3185" w:rsidP="006B3185">
      <w:pPr>
        <w:rPr>
          <w:rFonts w:ascii="Times New Roman" w:hAnsi="Times New Roman" w:cs="Times New Roman"/>
          <w:i/>
          <w:color w:val="000000"/>
          <w:sz w:val="24"/>
          <w:szCs w:val="24"/>
          <w:lang w:eastAsia="es-CL"/>
        </w:rPr>
      </w:pPr>
    </w:p>
    <w:p w:rsidR="006B3185" w:rsidRPr="00CE64E9" w:rsidRDefault="006B3185" w:rsidP="006B3185">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6B3185" w:rsidRPr="00CE64E9" w:rsidRDefault="006B3185" w:rsidP="006B3185">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c.- de retrotraer la ZPC en el sector de Playa Chica, no se puede acoger. Su definición se realizó como una forma de mejorar las condiciones de la Zona Parque Costero ZPC, rectificación que se realizó en el contexto del proceso de consulta ciudadana de la Evaluación Ambiental Estratégica y se hizo en función de las observaciones y antecedentes aportados por la ciudanía de Quintay y en total acuerdo</w:t>
      </w:r>
      <w:r w:rsidR="00576CCA">
        <w:rPr>
          <w:rFonts w:ascii="Times New Roman" w:hAnsi="Times New Roman" w:cs="Times New Roman"/>
          <w:color w:val="000000"/>
          <w:sz w:val="24"/>
          <w:szCs w:val="24"/>
        </w:rPr>
        <w:t xml:space="preserve"> </w:t>
      </w:r>
      <w:r w:rsidRPr="00CE64E9">
        <w:rPr>
          <w:rFonts w:ascii="Times New Roman" w:hAnsi="Times New Roman" w:cs="Times New Roman"/>
          <w:color w:val="000000"/>
          <w:sz w:val="24"/>
          <w:szCs w:val="24"/>
        </w:rPr>
        <w:t xml:space="preserve">con la autoridad ambiental, los consultores y la contraparte técnica, tomando en consideración las condiciones existentes en el terreno. </w:t>
      </w:r>
    </w:p>
    <w:p w:rsidR="006B3185" w:rsidRPr="00CE64E9" w:rsidRDefault="006B3185" w:rsidP="006B3185">
      <w:pPr>
        <w:rPr>
          <w:rFonts w:ascii="Times New Roman" w:hAnsi="Times New Roman" w:cs="Times New Roman"/>
          <w:color w:val="000000"/>
          <w:sz w:val="24"/>
          <w:szCs w:val="24"/>
        </w:rPr>
      </w:pPr>
    </w:p>
    <w:p w:rsidR="006B3185" w:rsidRPr="00CE64E9" w:rsidRDefault="006B3185" w:rsidP="006B3185">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6B3185" w:rsidRPr="00CE64E9" w:rsidRDefault="006B3185" w:rsidP="006B3185">
      <w:pPr>
        <w:rPr>
          <w:rFonts w:ascii="Times New Roman" w:hAnsi="Times New Roman" w:cs="Times New Roman"/>
          <w:i/>
          <w:color w:val="000000"/>
          <w:sz w:val="24"/>
          <w:szCs w:val="24"/>
        </w:rPr>
      </w:pPr>
    </w:p>
    <w:p w:rsidR="006B3185" w:rsidRPr="00CE64E9" w:rsidRDefault="006B3185" w:rsidP="006B3185">
      <w:pPr>
        <w:pStyle w:val="Sinespaciado"/>
        <w:jc w:val="both"/>
        <w:rPr>
          <w:rFonts w:ascii="Times New Roman" w:hAnsi="Times New Roman"/>
          <w:color w:val="000000"/>
          <w:sz w:val="24"/>
          <w:szCs w:val="24"/>
        </w:rPr>
      </w:pPr>
      <w:r w:rsidRPr="00CE64E9">
        <w:rPr>
          <w:rFonts w:ascii="Times New Roman" w:hAnsi="Times New Roman"/>
          <w:b/>
          <w:sz w:val="24"/>
          <w:szCs w:val="24"/>
        </w:rPr>
        <w:t>ACUERDO Nº 3883:</w:t>
      </w:r>
      <w:r w:rsidRPr="00CE64E9">
        <w:rPr>
          <w:rFonts w:ascii="Times New Roman" w:hAnsi="Times New Roman"/>
          <w:sz w:val="24"/>
          <w:szCs w:val="24"/>
        </w:rPr>
        <w:t xml:space="preserve"> "Por unanimidad del H. Concejo Municipal se acuerda aprobar la respuesta a la observación Nº 5 letra c)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6B3185" w:rsidRPr="00CE64E9" w:rsidRDefault="006B3185" w:rsidP="006B3185">
      <w:pPr>
        <w:rPr>
          <w:rFonts w:ascii="Times New Roman" w:hAnsi="Times New Roman" w:cs="Times New Roman"/>
          <w:i/>
          <w:color w:val="000000"/>
          <w:sz w:val="24"/>
          <w:szCs w:val="24"/>
          <w:lang w:val="es-ES"/>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lastRenderedPageBreak/>
        <w:t>Que la calle Vía 9 este distante a menos de 130 metros de Av. Quebrada 1, que debiera ser el deslinde del lote 4.</w:t>
      </w:r>
    </w:p>
    <w:p w:rsidR="006B3185" w:rsidRPr="00CE64E9" w:rsidRDefault="006B3185" w:rsidP="006B3185">
      <w:pPr>
        <w:rPr>
          <w:rFonts w:ascii="Times New Roman" w:hAnsi="Times New Roman" w:cs="Times New Roman"/>
          <w:i/>
          <w:color w:val="000000"/>
          <w:sz w:val="24"/>
          <w:szCs w:val="24"/>
          <w:lang w:eastAsia="es-CL"/>
        </w:rPr>
      </w:pPr>
    </w:p>
    <w:p w:rsidR="006B3185" w:rsidRPr="00CE64E9" w:rsidRDefault="006B3185" w:rsidP="006B3185">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6B3185" w:rsidRPr="00CE64E9" w:rsidRDefault="006B3185" w:rsidP="006B3185">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d.-  de distanciar en 130 metros la vía 9 de la Avenida Quebrada 1, no es posible acceder a la petición.</w:t>
      </w:r>
      <w:r w:rsidR="00576CCA">
        <w:rPr>
          <w:rFonts w:ascii="Times New Roman" w:hAnsi="Times New Roman" w:cs="Times New Roman"/>
          <w:color w:val="000000"/>
          <w:sz w:val="24"/>
          <w:szCs w:val="24"/>
        </w:rPr>
        <w:t xml:space="preserve"> </w:t>
      </w:r>
      <w:r w:rsidRPr="00CE64E9">
        <w:rPr>
          <w:rFonts w:ascii="Times New Roman" w:hAnsi="Times New Roman" w:cs="Times New Roman"/>
          <w:color w:val="000000"/>
          <w:sz w:val="24"/>
          <w:szCs w:val="24"/>
        </w:rPr>
        <w:t>Esto generaría un nuevo gravamen a un tercero; situación que no es admitida en esta etapa del proceso de aprobación del PRC de acuerdo a las disposiciones legales vigentes referidas a los procedimientos administrativos de notificación. Sin embargo, para mejorar las condiciones de los predios involucrados en el sector, se plantea lo propuesto en la respuesta a la observación 1.-</w:t>
      </w:r>
    </w:p>
    <w:p w:rsidR="006B3185" w:rsidRPr="00CE64E9" w:rsidRDefault="006B3185" w:rsidP="006B3185">
      <w:pPr>
        <w:rPr>
          <w:rFonts w:ascii="Times New Roman" w:hAnsi="Times New Roman" w:cs="Times New Roman"/>
          <w:i/>
          <w:color w:val="000000"/>
          <w:sz w:val="24"/>
          <w:szCs w:val="24"/>
          <w:lang w:eastAsia="es-CL"/>
        </w:rPr>
      </w:pPr>
    </w:p>
    <w:p w:rsidR="00BA146E" w:rsidRPr="00CE64E9" w:rsidRDefault="00BA146E" w:rsidP="00BA1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A146E" w:rsidRPr="00CE64E9" w:rsidRDefault="00BA146E" w:rsidP="00177DBD">
      <w:pPr>
        <w:pStyle w:val="Sinespaciado"/>
        <w:jc w:val="both"/>
        <w:rPr>
          <w:rFonts w:ascii="Times New Roman" w:hAnsi="Times New Roman"/>
          <w:b/>
          <w:sz w:val="24"/>
          <w:szCs w:val="24"/>
          <w:lang w:val="es-ES_tradnl"/>
        </w:rPr>
      </w:pPr>
    </w:p>
    <w:p w:rsidR="00177DBD" w:rsidRPr="00CE64E9" w:rsidRDefault="00177DBD" w:rsidP="00177DBD">
      <w:pPr>
        <w:pStyle w:val="Sinespaciado"/>
        <w:jc w:val="both"/>
        <w:rPr>
          <w:rFonts w:ascii="Times New Roman" w:hAnsi="Times New Roman"/>
          <w:color w:val="000000"/>
          <w:sz w:val="24"/>
          <w:szCs w:val="24"/>
        </w:rPr>
      </w:pPr>
      <w:r w:rsidRPr="00CE64E9">
        <w:rPr>
          <w:rFonts w:ascii="Times New Roman" w:hAnsi="Times New Roman"/>
          <w:b/>
          <w:sz w:val="24"/>
          <w:szCs w:val="24"/>
        </w:rPr>
        <w:t>ACUERDO Nº 3884:</w:t>
      </w:r>
      <w:r w:rsidRPr="00CE64E9">
        <w:rPr>
          <w:rFonts w:ascii="Times New Roman" w:hAnsi="Times New Roman"/>
          <w:sz w:val="24"/>
          <w:szCs w:val="24"/>
        </w:rPr>
        <w:t xml:space="preserve"> "Por la mayoría del H. Concejo Municipal se acuerda aprobar la respuesta a la observación Nº 5 letra d)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Aranda, Sr. Castro y Sr. Salazar. Votó en contra el Concejal Sr. Durán</w:t>
      </w:r>
      <w:r w:rsidRPr="00CE64E9">
        <w:rPr>
          <w:rFonts w:ascii="Times New Roman" w:hAnsi="Times New Roman"/>
          <w:color w:val="000000"/>
          <w:sz w:val="24"/>
          <w:szCs w:val="24"/>
        </w:rPr>
        <w:t>"</w:t>
      </w:r>
    </w:p>
    <w:p w:rsidR="00177DBD" w:rsidRPr="00CE64E9" w:rsidRDefault="00177DBD" w:rsidP="00177DBD">
      <w:pPr>
        <w:rPr>
          <w:rFonts w:ascii="Times New Roman" w:hAnsi="Times New Roman" w:cs="Times New Roman"/>
          <w:i/>
          <w:color w:val="000000"/>
          <w:sz w:val="24"/>
          <w:szCs w:val="24"/>
          <w:lang w:val="es-ES" w:eastAsia="es-CL"/>
        </w:rPr>
      </w:pPr>
    </w:p>
    <w:p w:rsidR="00F84B86" w:rsidRPr="00CE64E9" w:rsidRDefault="00F84B86" w:rsidP="00F84B86">
      <w:pPr>
        <w:rPr>
          <w:rFonts w:ascii="Times New Roman" w:hAnsi="Times New Roman" w:cs="Times New Roman"/>
          <w:i/>
          <w:color w:val="000000"/>
          <w:sz w:val="24"/>
          <w:szCs w:val="24"/>
          <w:lang w:eastAsia="es-CL"/>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Reubicar la zona DUP AV considerada entre las Vía 9, Vía 17, Av. Quebrada 1 y Nueva Costanera (Lote 4) más al norte de la vía 9 con Av. Nueva Costanera o bien, más al norte del sector.</w:t>
      </w:r>
    </w:p>
    <w:p w:rsidR="00F84B86" w:rsidRPr="00CE64E9" w:rsidRDefault="00F84B86" w:rsidP="00F84B86">
      <w:pPr>
        <w:rPr>
          <w:rFonts w:ascii="Times New Roman" w:hAnsi="Times New Roman" w:cs="Times New Roman"/>
          <w:i/>
          <w:color w:val="000000"/>
          <w:sz w:val="24"/>
          <w:szCs w:val="24"/>
          <w:lang w:val="es-CL" w:eastAsia="es-CL"/>
        </w:rPr>
      </w:pP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e.- ver respuesta a la observación 1.-</w:t>
      </w:r>
    </w:p>
    <w:p w:rsidR="00BA146E" w:rsidRPr="00CE64E9" w:rsidRDefault="00BA146E" w:rsidP="00BA146E">
      <w:pPr>
        <w:rPr>
          <w:rFonts w:ascii="Times New Roman" w:hAnsi="Times New Roman" w:cs="Times New Roman"/>
          <w:color w:val="000000"/>
          <w:sz w:val="24"/>
          <w:szCs w:val="24"/>
        </w:rPr>
      </w:pPr>
    </w:p>
    <w:p w:rsidR="00BA146E" w:rsidRPr="00CE64E9" w:rsidRDefault="00BA146E" w:rsidP="00BA1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A146E" w:rsidRPr="00CE64E9" w:rsidRDefault="00BA146E" w:rsidP="00F84B86">
      <w:pPr>
        <w:rPr>
          <w:rFonts w:ascii="Times New Roman" w:hAnsi="Times New Roman" w:cs="Times New Roman"/>
          <w:i/>
          <w:color w:val="000000"/>
          <w:sz w:val="24"/>
          <w:szCs w:val="24"/>
          <w:lang w:eastAsia="es-CL"/>
        </w:rPr>
      </w:pPr>
    </w:p>
    <w:p w:rsidR="00BA146E" w:rsidRPr="00CE64E9" w:rsidRDefault="00BA146E" w:rsidP="00BA146E">
      <w:pPr>
        <w:pStyle w:val="Sinespaciado"/>
        <w:jc w:val="both"/>
        <w:rPr>
          <w:rFonts w:ascii="Times New Roman" w:hAnsi="Times New Roman"/>
          <w:color w:val="000000"/>
          <w:sz w:val="24"/>
          <w:szCs w:val="24"/>
        </w:rPr>
      </w:pPr>
      <w:r w:rsidRPr="00CE64E9">
        <w:rPr>
          <w:rFonts w:ascii="Times New Roman" w:hAnsi="Times New Roman"/>
          <w:b/>
          <w:sz w:val="24"/>
          <w:szCs w:val="24"/>
        </w:rPr>
        <w:t>ACUERDO Nº 3885:</w:t>
      </w:r>
      <w:r w:rsidRPr="00CE64E9">
        <w:rPr>
          <w:rFonts w:ascii="Times New Roman" w:hAnsi="Times New Roman"/>
          <w:sz w:val="24"/>
          <w:szCs w:val="24"/>
        </w:rPr>
        <w:t xml:space="preserve"> "Por unanimidad del H. Concejo Municipal se acuerda aprobar la respuesta a la observación Nº 5 letra e)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BA146E" w:rsidRPr="00CE64E9" w:rsidRDefault="00BA146E" w:rsidP="00F84B86">
      <w:pPr>
        <w:rPr>
          <w:rFonts w:ascii="Times New Roman" w:hAnsi="Times New Roman" w:cs="Times New Roman"/>
          <w:i/>
          <w:color w:val="000000"/>
          <w:sz w:val="24"/>
          <w:szCs w:val="24"/>
          <w:lang w:val="es-ES" w:eastAsia="es-CL"/>
        </w:rPr>
      </w:pPr>
    </w:p>
    <w:p w:rsidR="00BA146E" w:rsidRPr="00CE64E9" w:rsidRDefault="00BA146E" w:rsidP="00F84B86">
      <w:pPr>
        <w:rPr>
          <w:rFonts w:ascii="Times New Roman" w:hAnsi="Times New Roman" w:cs="Times New Roman"/>
          <w:i/>
          <w:color w:val="000000"/>
          <w:sz w:val="24"/>
          <w:szCs w:val="24"/>
          <w:lang w:eastAsia="es-CL"/>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Considerar el área del lote 4 como ZH-3B o ZH-6 asimismo el Lote 3 contiguo.</w:t>
      </w:r>
    </w:p>
    <w:p w:rsidR="00BA146E" w:rsidRPr="00CE64E9" w:rsidRDefault="00BA146E" w:rsidP="00BA146E">
      <w:pPr>
        <w:rPr>
          <w:rFonts w:ascii="Times New Roman" w:hAnsi="Times New Roman" w:cs="Times New Roman"/>
          <w:i/>
          <w:color w:val="000000"/>
          <w:sz w:val="24"/>
          <w:szCs w:val="24"/>
          <w:lang w:eastAsia="es-CL"/>
        </w:rPr>
      </w:pP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f.-  ver respuesta a la observación 1.-</w:t>
      </w:r>
    </w:p>
    <w:p w:rsidR="00BA146E" w:rsidRPr="00CE64E9" w:rsidRDefault="00BA146E" w:rsidP="00BA146E">
      <w:pPr>
        <w:rPr>
          <w:rFonts w:ascii="Times New Roman" w:hAnsi="Times New Roman" w:cs="Times New Roman"/>
          <w:i/>
          <w:color w:val="000000"/>
          <w:sz w:val="24"/>
          <w:szCs w:val="24"/>
          <w:lang w:eastAsia="es-CL"/>
        </w:rPr>
      </w:pPr>
    </w:p>
    <w:p w:rsidR="00BA146E" w:rsidRPr="00CE64E9" w:rsidRDefault="00BA146E" w:rsidP="00BA1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A146E" w:rsidRPr="00CE64E9" w:rsidRDefault="00BA146E" w:rsidP="00BA146E">
      <w:pPr>
        <w:rPr>
          <w:rFonts w:ascii="Times New Roman" w:hAnsi="Times New Roman" w:cs="Times New Roman"/>
          <w:i/>
          <w:color w:val="000000"/>
          <w:sz w:val="24"/>
          <w:szCs w:val="24"/>
          <w:lang w:eastAsia="es-CL"/>
        </w:rPr>
      </w:pPr>
    </w:p>
    <w:p w:rsidR="00BA146E" w:rsidRPr="00CE64E9" w:rsidRDefault="00BA146E" w:rsidP="00BA146E">
      <w:pPr>
        <w:pStyle w:val="Sinespaciado"/>
        <w:jc w:val="both"/>
        <w:rPr>
          <w:rFonts w:ascii="Times New Roman" w:hAnsi="Times New Roman"/>
          <w:color w:val="000000"/>
          <w:sz w:val="24"/>
          <w:szCs w:val="24"/>
        </w:rPr>
      </w:pPr>
      <w:r w:rsidRPr="00CE64E9">
        <w:rPr>
          <w:rFonts w:ascii="Times New Roman" w:hAnsi="Times New Roman"/>
          <w:b/>
          <w:sz w:val="24"/>
          <w:szCs w:val="24"/>
        </w:rPr>
        <w:t>ACUERDO Nº 3886:</w:t>
      </w:r>
      <w:r w:rsidRPr="00CE64E9">
        <w:rPr>
          <w:rFonts w:ascii="Times New Roman" w:hAnsi="Times New Roman"/>
          <w:sz w:val="24"/>
          <w:szCs w:val="24"/>
        </w:rPr>
        <w:t xml:space="preserve"> "Por unanimidad del H. Concejo Municipal se acuerda aprobar la respuesta a la observación Nº 5 letra f)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w:t>
      </w:r>
      <w:r w:rsidRPr="00CE64E9">
        <w:rPr>
          <w:rFonts w:ascii="Times New Roman" w:hAnsi="Times New Roman"/>
          <w:color w:val="000000"/>
          <w:sz w:val="24"/>
          <w:szCs w:val="24"/>
        </w:rPr>
        <w:t>"</w:t>
      </w:r>
    </w:p>
    <w:p w:rsidR="00BA146E" w:rsidRPr="00CE64E9" w:rsidRDefault="00BA146E" w:rsidP="00BA146E">
      <w:pPr>
        <w:rPr>
          <w:rFonts w:ascii="Times New Roman" w:hAnsi="Times New Roman" w:cs="Times New Roman"/>
          <w:i/>
          <w:color w:val="000000"/>
          <w:sz w:val="24"/>
          <w:szCs w:val="24"/>
          <w:lang w:val="es-ES" w:eastAsia="es-CL"/>
        </w:rPr>
      </w:pPr>
    </w:p>
    <w:p w:rsidR="00BA146E" w:rsidRPr="00CE64E9" w:rsidRDefault="00BA146E" w:rsidP="00BA146E">
      <w:pPr>
        <w:rPr>
          <w:rFonts w:ascii="Times New Roman" w:hAnsi="Times New Roman" w:cs="Times New Roman"/>
          <w:i/>
          <w:color w:val="000000"/>
          <w:sz w:val="24"/>
          <w:szCs w:val="24"/>
          <w:lang w:eastAsia="es-CL"/>
        </w:rPr>
      </w:pPr>
    </w:p>
    <w:p w:rsidR="00F84B86" w:rsidRPr="00CE64E9" w:rsidRDefault="00F84B86"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Considerar un acceso para personas y vehículos a la Playa Chica bordeando el Lote 3 por la vía de acceso de servidumbre.</w:t>
      </w:r>
    </w:p>
    <w:p w:rsidR="00F84B86" w:rsidRPr="00CE64E9" w:rsidRDefault="00F84B86" w:rsidP="00F84B86">
      <w:pPr>
        <w:rPr>
          <w:rFonts w:ascii="Times New Roman" w:hAnsi="Times New Roman" w:cs="Times New Roman"/>
          <w:i/>
          <w:color w:val="000000"/>
          <w:sz w:val="24"/>
          <w:szCs w:val="24"/>
          <w:lang w:eastAsia="es-CL"/>
        </w:rPr>
      </w:pP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BA146E" w:rsidRPr="00CE64E9" w:rsidRDefault="00BA146E" w:rsidP="00BA146E">
      <w:pPr>
        <w:rPr>
          <w:rFonts w:ascii="Times New Roman" w:hAnsi="Times New Roman" w:cs="Times New Roman"/>
          <w:color w:val="000000"/>
          <w:sz w:val="24"/>
          <w:szCs w:val="24"/>
        </w:rPr>
      </w:pPr>
      <w:r w:rsidRPr="00CE64E9">
        <w:rPr>
          <w:rFonts w:ascii="Times New Roman" w:hAnsi="Times New Roman" w:cs="Times New Roman"/>
          <w:color w:val="000000"/>
          <w:sz w:val="24"/>
          <w:szCs w:val="24"/>
        </w:rPr>
        <w:lastRenderedPageBreak/>
        <w:t>Respecto a la observación g.-  y tomando en cuenta la respuesta a la observación 4.-  dado que la vía de servidumbre se encuentra fuera del área urbana propuesta para Quintay, no es posible acoger la observación planteada.</w:t>
      </w:r>
    </w:p>
    <w:p w:rsidR="00BA146E" w:rsidRPr="00CE64E9" w:rsidRDefault="00BA146E" w:rsidP="00F84B86">
      <w:pPr>
        <w:rPr>
          <w:rFonts w:ascii="Times New Roman" w:hAnsi="Times New Roman" w:cs="Times New Roman"/>
          <w:i/>
          <w:color w:val="000000"/>
          <w:sz w:val="24"/>
          <w:szCs w:val="24"/>
          <w:lang w:eastAsia="es-CL"/>
        </w:rPr>
      </w:pPr>
    </w:p>
    <w:p w:rsidR="00BA146E" w:rsidRPr="00CE64E9" w:rsidRDefault="00BA146E" w:rsidP="00BA1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A146E" w:rsidRPr="00CE64E9" w:rsidRDefault="00BA146E" w:rsidP="00BA146E">
      <w:pPr>
        <w:rPr>
          <w:rFonts w:ascii="Times New Roman" w:hAnsi="Times New Roman" w:cs="Times New Roman"/>
          <w:i/>
          <w:color w:val="000000"/>
          <w:sz w:val="24"/>
          <w:szCs w:val="24"/>
        </w:rPr>
      </w:pPr>
    </w:p>
    <w:p w:rsidR="00BA146E" w:rsidRPr="00CE64E9" w:rsidRDefault="00BA146E" w:rsidP="00BA146E">
      <w:pPr>
        <w:pStyle w:val="Sinespaciado"/>
        <w:jc w:val="both"/>
        <w:rPr>
          <w:rFonts w:ascii="Times New Roman" w:hAnsi="Times New Roman"/>
          <w:color w:val="000000"/>
          <w:sz w:val="24"/>
          <w:szCs w:val="24"/>
        </w:rPr>
      </w:pPr>
      <w:r w:rsidRPr="00CE64E9">
        <w:rPr>
          <w:rFonts w:ascii="Times New Roman" w:hAnsi="Times New Roman"/>
          <w:b/>
          <w:sz w:val="24"/>
          <w:szCs w:val="24"/>
        </w:rPr>
        <w:t>ACUERDO Nº 3887:</w:t>
      </w:r>
      <w:r w:rsidRPr="00CE64E9">
        <w:rPr>
          <w:rFonts w:ascii="Times New Roman" w:hAnsi="Times New Roman"/>
          <w:sz w:val="24"/>
          <w:szCs w:val="24"/>
        </w:rPr>
        <w:t xml:space="preserve"> "Por la mayoría del H. Concejo Municipal se acuerda aprobar la respuesta a la observación Nº 5 letra g)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Aranda y</w:t>
      </w:r>
      <w:r w:rsidR="00971F1A" w:rsidRPr="00CE64E9">
        <w:rPr>
          <w:rFonts w:ascii="Times New Roman" w:hAnsi="Times New Roman"/>
          <w:sz w:val="24"/>
          <w:szCs w:val="24"/>
          <w:lang w:val="es-CL"/>
        </w:rPr>
        <w:t xml:space="preserve"> Sr. Castro</w:t>
      </w:r>
      <w:r w:rsidRPr="00CE64E9">
        <w:rPr>
          <w:rFonts w:ascii="Times New Roman" w:hAnsi="Times New Roman"/>
          <w:sz w:val="24"/>
          <w:szCs w:val="24"/>
          <w:lang w:val="es-CL"/>
        </w:rPr>
        <w:t>. Votaron en contra los Concejales Sr. Durán y Sr. Salazar.</w:t>
      </w:r>
      <w:r w:rsidRPr="00CE64E9">
        <w:rPr>
          <w:rFonts w:ascii="Times New Roman" w:hAnsi="Times New Roman"/>
          <w:color w:val="000000"/>
          <w:sz w:val="24"/>
          <w:szCs w:val="24"/>
        </w:rPr>
        <w:t>"</w:t>
      </w:r>
    </w:p>
    <w:p w:rsidR="00BA146E" w:rsidRPr="00CE64E9" w:rsidRDefault="00BA146E" w:rsidP="00BA146E">
      <w:pPr>
        <w:rPr>
          <w:rFonts w:ascii="Times New Roman" w:hAnsi="Times New Roman" w:cs="Times New Roman"/>
          <w:i/>
          <w:color w:val="000000"/>
          <w:sz w:val="24"/>
          <w:szCs w:val="24"/>
          <w:lang w:val="es-ES" w:eastAsia="es-CL"/>
        </w:rPr>
      </w:pPr>
    </w:p>
    <w:p w:rsidR="00BA146E" w:rsidRPr="00CE64E9" w:rsidRDefault="00BA146E" w:rsidP="00F84B86">
      <w:pPr>
        <w:rPr>
          <w:rFonts w:ascii="Times New Roman" w:hAnsi="Times New Roman" w:cs="Times New Roman"/>
          <w:i/>
          <w:color w:val="000000"/>
          <w:sz w:val="24"/>
          <w:szCs w:val="24"/>
          <w:lang w:eastAsia="es-CL"/>
        </w:rPr>
      </w:pPr>
    </w:p>
    <w:p w:rsidR="00F84B86" w:rsidRPr="00CE64E9" w:rsidRDefault="00F84B86" w:rsidP="00F84B86">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3"/>
        </w:numPr>
        <w:spacing w:after="0" w:line="240" w:lineRule="auto"/>
        <w:jc w:val="both"/>
        <w:rPr>
          <w:rFonts w:ascii="Times New Roman" w:eastAsia="Times New Roman" w:hAnsi="Times New Roman" w:cs="Times New Roman"/>
          <w:i/>
          <w:color w:val="000000"/>
          <w:sz w:val="24"/>
          <w:szCs w:val="24"/>
          <w:lang w:eastAsia="es-CL"/>
        </w:rPr>
      </w:pPr>
      <w:r w:rsidRPr="00CE64E9">
        <w:rPr>
          <w:rFonts w:ascii="Times New Roman" w:eastAsia="Times New Roman" w:hAnsi="Times New Roman" w:cs="Times New Roman"/>
          <w:i/>
          <w:color w:val="000000"/>
          <w:sz w:val="24"/>
          <w:szCs w:val="24"/>
          <w:lang w:eastAsia="es-CL"/>
        </w:rPr>
        <w:t>Considerar sector para baños públicos para los visitantes de la Playa Chica y futuro parque.</w:t>
      </w:r>
    </w:p>
    <w:p w:rsidR="00220A3C" w:rsidRPr="00CE64E9" w:rsidRDefault="00220A3C" w:rsidP="00220A3C">
      <w:pPr>
        <w:rPr>
          <w:rFonts w:ascii="Times New Roman" w:hAnsi="Times New Roman" w:cs="Times New Roman"/>
          <w:i/>
          <w:sz w:val="24"/>
          <w:szCs w:val="24"/>
        </w:rPr>
      </w:pPr>
    </w:p>
    <w:p w:rsidR="00AA1475" w:rsidRPr="00CE64E9" w:rsidRDefault="00AA1475" w:rsidP="00AA1475">
      <w:pPr>
        <w:rPr>
          <w:rFonts w:ascii="Times New Roman" w:hAnsi="Times New Roman" w:cs="Times New Roman"/>
          <w:color w:val="000000"/>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h.-  el diseño e implementación de baños públicos no es materia de un Plan Regulador Comunal.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sz w:val="24"/>
          <w:szCs w:val="24"/>
        </w:rPr>
      </w:pPr>
    </w:p>
    <w:p w:rsidR="00BA146E" w:rsidRPr="00CE64E9" w:rsidRDefault="00BA146E" w:rsidP="00BA1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BA146E" w:rsidRPr="00CE64E9" w:rsidRDefault="00BA146E" w:rsidP="00BA146E">
      <w:pPr>
        <w:rPr>
          <w:rFonts w:ascii="Times New Roman" w:hAnsi="Times New Roman" w:cs="Times New Roman"/>
          <w:i/>
          <w:color w:val="000000"/>
          <w:sz w:val="24"/>
          <w:szCs w:val="24"/>
        </w:rPr>
      </w:pPr>
    </w:p>
    <w:p w:rsidR="00BA146E" w:rsidRPr="00CE64E9" w:rsidRDefault="00BA146E" w:rsidP="00BA146E">
      <w:pPr>
        <w:pStyle w:val="Sinespaciado"/>
        <w:jc w:val="both"/>
        <w:rPr>
          <w:rFonts w:ascii="Times New Roman" w:hAnsi="Times New Roman"/>
          <w:color w:val="000000"/>
          <w:sz w:val="24"/>
          <w:szCs w:val="24"/>
        </w:rPr>
      </w:pPr>
      <w:r w:rsidRPr="00CE64E9">
        <w:rPr>
          <w:rFonts w:ascii="Times New Roman" w:hAnsi="Times New Roman"/>
          <w:b/>
          <w:sz w:val="24"/>
          <w:szCs w:val="24"/>
        </w:rPr>
        <w:t>ACUERDO Nº 3888:</w:t>
      </w:r>
      <w:r w:rsidRPr="00CE64E9">
        <w:rPr>
          <w:rFonts w:ascii="Times New Roman" w:hAnsi="Times New Roman"/>
          <w:sz w:val="24"/>
          <w:szCs w:val="24"/>
        </w:rPr>
        <w:t xml:space="preserve"> "Por la mayoría del H. Concejo Municipal se acuerda aprobar la respuesta a la observación Nº 5 letra h) de la solicitud Nº 24 presentada por doña</w:t>
      </w:r>
      <w:r w:rsidRPr="00CE64E9">
        <w:rPr>
          <w:rFonts w:ascii="Times New Roman" w:hAnsi="Times New Roman"/>
          <w:color w:val="000000"/>
          <w:sz w:val="24"/>
          <w:szCs w:val="24"/>
        </w:rPr>
        <w:t xml:space="preserve"> CLAUDIA GONZALEZ OTEIZA.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Aranda y Sr. Castro. Votaron en contra los Concejales Sr. Durán y Sr. Salazar.</w:t>
      </w:r>
      <w:r w:rsidRPr="00CE64E9">
        <w:rPr>
          <w:rFonts w:ascii="Times New Roman" w:hAnsi="Times New Roman"/>
          <w:color w:val="000000"/>
          <w:sz w:val="24"/>
          <w:szCs w:val="24"/>
        </w:rPr>
        <w:t>"</w:t>
      </w:r>
    </w:p>
    <w:p w:rsidR="00220A3C" w:rsidRPr="00CE64E9" w:rsidRDefault="00220A3C" w:rsidP="00220A3C">
      <w:pPr>
        <w:rPr>
          <w:rFonts w:ascii="Times New Roman" w:hAnsi="Times New Roman" w:cs="Times New Roman"/>
          <w:sz w:val="24"/>
          <w:szCs w:val="24"/>
          <w:lang w:val="es-ES"/>
        </w:rPr>
      </w:pPr>
    </w:p>
    <w:p w:rsidR="00220A3C" w:rsidRPr="00CE64E9" w:rsidRDefault="00220A3C"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25</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MARIO VEJAR</w:t>
            </w:r>
          </w:p>
        </w:tc>
      </w:tr>
    </w:tbl>
    <w:p w:rsidR="00BE41A5" w:rsidRDefault="00BE41A5" w:rsidP="00220A3C">
      <w:pPr>
        <w:rPr>
          <w:rFonts w:ascii="Times New Roman" w:hAnsi="Times New Roman" w:cs="Times New Roman"/>
          <w:b/>
          <w:sz w:val="24"/>
          <w:szCs w:val="24"/>
        </w:rPr>
      </w:pPr>
    </w:p>
    <w:p w:rsidR="009E169A" w:rsidRDefault="009E169A"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sz w:val="24"/>
          <w:szCs w:val="24"/>
        </w:rPr>
      </w:pPr>
      <w:r w:rsidRPr="00CE64E9">
        <w:rPr>
          <w:rFonts w:ascii="Times New Roman" w:hAnsi="Times New Roman" w:cs="Times New Roman"/>
          <w:i/>
          <w:sz w:val="24"/>
          <w:szCs w:val="24"/>
        </w:rPr>
        <w:t>Que las futuras edificaciones proyectadas no excedan de 10 metros de altura, ya sea con el objeto de evitar una potencial crisis hídrica y sanitaria futura, como con el objeto de conservar los atributos y atractivo paisajístico que otorga la observación y contemplación del borde costero y mar.</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En función de la observación planteada y fundamentalmente en relación a conservar los atributos y atractivo paisajístico para la observación y contemplación del borde costero y el mar, se ha decidido generar una nueva zona que se denominará ZH6-B y que se diferenciará en las condiciones normativas solamente en la altura de edificación, la cual para la zona ZH6-B será de 7 metros máximo, para todos los usos propuestos.</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La zona ZH6-B estará comprendida por el polígono formado por Camino Público 1, Vía 8, vía 9 y Nueva Costanera, tal como se aprecia en las imágenes de la página siguiente.</w:t>
      </w:r>
    </w:p>
    <w:p w:rsidR="00952FF5" w:rsidRPr="00CE64E9" w:rsidRDefault="00952FF5" w:rsidP="00220A3C">
      <w:pPr>
        <w:rPr>
          <w:rFonts w:ascii="Times New Roman" w:hAnsi="Times New Roman" w:cs="Times New Roman"/>
          <w:sz w:val="24"/>
          <w:szCs w:val="24"/>
        </w:rPr>
      </w:pPr>
    </w:p>
    <w:p w:rsidR="00952FF5" w:rsidRPr="00CE64E9" w:rsidRDefault="00952FF5" w:rsidP="00952FF5">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952FF5" w:rsidRPr="00CE64E9" w:rsidRDefault="00952FF5" w:rsidP="00952FF5">
      <w:pPr>
        <w:rPr>
          <w:rFonts w:ascii="Times New Roman" w:hAnsi="Times New Roman" w:cs="Times New Roman"/>
          <w:i/>
          <w:color w:val="000000"/>
          <w:sz w:val="24"/>
          <w:szCs w:val="24"/>
        </w:rPr>
      </w:pPr>
    </w:p>
    <w:p w:rsidR="00952FF5" w:rsidRPr="00CE64E9" w:rsidRDefault="00952FF5" w:rsidP="00952FF5">
      <w:pPr>
        <w:pStyle w:val="Sinespaciado"/>
        <w:jc w:val="both"/>
        <w:rPr>
          <w:rFonts w:ascii="Times New Roman" w:hAnsi="Times New Roman"/>
          <w:color w:val="000000"/>
          <w:sz w:val="24"/>
          <w:szCs w:val="24"/>
        </w:rPr>
      </w:pPr>
      <w:r w:rsidRPr="00CE64E9">
        <w:rPr>
          <w:rFonts w:ascii="Times New Roman" w:hAnsi="Times New Roman"/>
          <w:b/>
          <w:sz w:val="24"/>
          <w:szCs w:val="24"/>
        </w:rPr>
        <w:lastRenderedPageBreak/>
        <w:t>ACUERDO Nº 3889:</w:t>
      </w:r>
      <w:r w:rsidRPr="00CE64E9">
        <w:rPr>
          <w:rFonts w:ascii="Times New Roman" w:hAnsi="Times New Roman"/>
          <w:sz w:val="24"/>
          <w:szCs w:val="24"/>
        </w:rPr>
        <w:t xml:space="preserve"> "Por la mayoría del H. Concejo Municipal se acuerda aprobar la respuesta a la observación de la solicitud Nº 25 presentada por don</w:t>
      </w:r>
      <w:r w:rsidRPr="00CE64E9">
        <w:rPr>
          <w:rFonts w:ascii="Times New Roman" w:hAnsi="Times New Roman"/>
          <w:color w:val="000000"/>
          <w:sz w:val="24"/>
          <w:szCs w:val="24"/>
        </w:rPr>
        <w:t xml:space="preserve"> MARIO VEJAR.</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Aranda y Sr. Castro. Votaron en contra los Concejales Sr. Durán y Sr. Salazar.</w:t>
      </w:r>
      <w:r w:rsidRPr="00CE64E9">
        <w:rPr>
          <w:rFonts w:ascii="Times New Roman" w:hAnsi="Times New Roman"/>
          <w:color w:val="000000"/>
          <w:sz w:val="24"/>
          <w:szCs w:val="24"/>
        </w:rPr>
        <w:t>"</w:t>
      </w:r>
    </w:p>
    <w:p w:rsidR="00952FF5" w:rsidRPr="00CE64E9" w:rsidRDefault="00952FF5" w:rsidP="00220A3C">
      <w:pPr>
        <w:rPr>
          <w:rFonts w:ascii="Times New Roman" w:hAnsi="Times New Roman" w:cs="Times New Roman"/>
          <w:sz w:val="24"/>
          <w:szCs w:val="24"/>
          <w:lang w:val="es-ES"/>
        </w:rPr>
      </w:pP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Salazar, señala que habían terminado los 7 metros un sector, después había 15 metros en otro sector, y donde también había algunos que iban a votar por 10 metros de altura; y lo que se está votando acá ya están definiendo. Entonces, vuelve a insistir que el señor Yuri está mal porque ya están votando algo que iba a entrar en discusión. El mismo señor Yuri dijo, “vamos a hacer tres propuestas, y después vamos a resolver por una”, y aquí están votando, por tanto el señor Yuri está pasando por alto todos los acuerdos que tenían, entonces cree que </w:t>
      </w:r>
      <w:r w:rsidR="00E7053C">
        <w:rPr>
          <w:rFonts w:ascii="Times New Roman" w:eastAsia="+mn-ea" w:hAnsi="Times New Roman"/>
          <w:kern w:val="24"/>
          <w:sz w:val="24"/>
          <w:szCs w:val="24"/>
          <w:lang w:eastAsia="es-ES"/>
        </w:rPr>
        <w:t xml:space="preserve">ya </w:t>
      </w:r>
      <w:r>
        <w:rPr>
          <w:rFonts w:ascii="Times New Roman" w:eastAsia="+mn-ea" w:hAnsi="Times New Roman"/>
          <w:kern w:val="24"/>
          <w:sz w:val="24"/>
          <w:szCs w:val="24"/>
          <w:lang w:eastAsia="es-ES"/>
        </w:rPr>
        <w:t>están haciendo una votación</w:t>
      </w:r>
      <w:r w:rsidR="00E7053C">
        <w:rPr>
          <w:rFonts w:ascii="Times New Roman" w:eastAsia="+mn-ea" w:hAnsi="Times New Roman"/>
          <w:kern w:val="24"/>
          <w:sz w:val="24"/>
          <w:szCs w:val="24"/>
          <w:lang w:eastAsia="es-ES"/>
        </w:rPr>
        <w:t xml:space="preserve"> que está </w:t>
      </w:r>
      <w:r>
        <w:rPr>
          <w:rFonts w:ascii="Times New Roman" w:eastAsia="+mn-ea" w:hAnsi="Times New Roman"/>
          <w:kern w:val="24"/>
          <w:sz w:val="24"/>
          <w:szCs w:val="24"/>
          <w:lang w:eastAsia="es-ES"/>
        </w:rPr>
        <w:t>definida. Entonces eso no es de caballero, porque qué dijo don Yuri, que iban a resolver, pero esto no es de caballero porque aquí están votando algo que están definiendo.</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tiene entendido que esto ya se trató en la mesa de comisión, se discutió, y se llegó a esta respuesta.</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Salazar, señala que lo que se iba a votar no estaban de acuerdo porque aquí lo iban a definir; es decir siete, diez, quince metros, algunos estaban de acuerdo con siete metros, en otro no estaban de acuerdo con siete metros, en otro no estaban de acuerdo que eran quince o llegaban a diez, y el señor Yuri dijo que después que iban a votar y no estaban de acuerdo lo iban a…</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señala que los temas en los cuales en esta mesa no se llegue a un acuerdo después se va a seguir discutiendo.</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Sra. Ponce, comenta que, </w:t>
      </w:r>
      <w:r w:rsidR="001E01C6">
        <w:rPr>
          <w:rFonts w:ascii="Times New Roman" w:eastAsia="+mn-ea" w:hAnsi="Times New Roman"/>
          <w:kern w:val="24"/>
          <w:sz w:val="24"/>
          <w:szCs w:val="24"/>
          <w:lang w:eastAsia="es-ES"/>
        </w:rPr>
        <w:t>é</w:t>
      </w:r>
      <w:r>
        <w:rPr>
          <w:rFonts w:ascii="Times New Roman" w:eastAsia="+mn-ea" w:hAnsi="Times New Roman"/>
          <w:kern w:val="24"/>
          <w:sz w:val="24"/>
          <w:szCs w:val="24"/>
          <w:lang w:eastAsia="es-ES"/>
        </w:rPr>
        <w:t>sta es la respuesta que propuso el Concejal Salazar, donde el único que no estuvo de acuerdo fue el Concejal Durán.</w:t>
      </w:r>
    </w:p>
    <w:p w:rsidR="00875F44" w:rsidRDefault="00875F44" w:rsidP="00875F4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aclara que el Concejal Salazar no votó acá, pero la pregunta dice que “lo que pide el ciudadano es que no exceda los diez metros”, y la respuesta dice que será de siete metros.</w:t>
      </w:r>
    </w:p>
    <w:p w:rsidR="00952FF5" w:rsidRPr="00CE64E9" w:rsidRDefault="00875F44" w:rsidP="00875F44">
      <w:pPr>
        <w:pStyle w:val="Sinespaciado"/>
        <w:jc w:val="both"/>
        <w:rPr>
          <w:rFonts w:ascii="Times New Roman" w:hAnsi="Times New Roman"/>
          <w:sz w:val="24"/>
          <w:szCs w:val="24"/>
        </w:rPr>
      </w:pPr>
      <w:r>
        <w:rPr>
          <w:rFonts w:ascii="Times New Roman" w:eastAsia="+mn-ea" w:hAnsi="Times New Roman"/>
          <w:kern w:val="24"/>
          <w:sz w:val="24"/>
          <w:szCs w:val="24"/>
          <w:lang w:eastAsia="es-ES"/>
        </w:rPr>
        <w:t>Concejal Sr. Durán, agrega que en los otros sí, y más adelante hay otra respuesta con dos preguntas.</w:t>
      </w:r>
    </w:p>
    <w:p w:rsidR="00952FF5" w:rsidRDefault="00952FF5" w:rsidP="00220A3C">
      <w:pPr>
        <w:rPr>
          <w:rFonts w:ascii="Times New Roman" w:hAnsi="Times New Roman" w:cs="Times New Roman"/>
          <w:sz w:val="24"/>
          <w:szCs w:val="24"/>
        </w:rPr>
      </w:pPr>
    </w:p>
    <w:p w:rsidR="000903D5" w:rsidRPr="00CE64E9" w:rsidRDefault="000903D5"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color w:val="000000"/>
                <w:sz w:val="24"/>
                <w:szCs w:val="24"/>
              </w:rPr>
              <w:br w:type="page"/>
            </w: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26</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LUIS MATELUNA</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5"/>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 xml:space="preserve">Se pide que se respeten los accesos Pasaje el Mirador y Gran Edén a la playa los </w:t>
      </w:r>
      <w:proofErr w:type="spellStart"/>
      <w:r w:rsidRPr="00CE64E9">
        <w:rPr>
          <w:rFonts w:ascii="Times New Roman" w:hAnsi="Times New Roman" w:cs="Times New Roman"/>
          <w:i/>
          <w:color w:val="000000"/>
          <w:sz w:val="24"/>
          <w:szCs w:val="24"/>
        </w:rPr>
        <w:t>Lilenes</w:t>
      </w:r>
      <w:proofErr w:type="spellEnd"/>
      <w:r w:rsidRPr="00CE64E9">
        <w:rPr>
          <w:rFonts w:ascii="Times New Roman" w:hAnsi="Times New Roman" w:cs="Times New Roman"/>
          <w:i/>
          <w:color w:val="000000"/>
          <w:sz w:val="24"/>
          <w:szCs w:val="24"/>
        </w:rPr>
        <w:t xml:space="preserve"> y El Litre graficados en PRC vigente, conservándolos en plano de nuevo PRC.</w:t>
      </w:r>
    </w:p>
    <w:p w:rsidR="00220A3C" w:rsidRPr="00CE64E9" w:rsidRDefault="00220A3C" w:rsidP="00220A3C">
      <w:pPr>
        <w:rPr>
          <w:rFonts w:ascii="Times New Roman" w:hAnsi="Times New Roman" w:cs="Times New Roman"/>
          <w:i/>
          <w:color w:val="000000"/>
          <w:sz w:val="24"/>
          <w:szCs w:val="24"/>
        </w:rPr>
      </w:pPr>
    </w:p>
    <w:p w:rsidR="00A856B9" w:rsidRPr="00CE64E9" w:rsidRDefault="00A856B9" w:rsidP="00A856B9">
      <w:pPr>
        <w:rPr>
          <w:rFonts w:ascii="Times New Roman" w:hAnsi="Times New Roman" w:cs="Times New Roman"/>
          <w:b/>
          <w:sz w:val="24"/>
          <w:szCs w:val="24"/>
        </w:rPr>
      </w:pPr>
      <w:r w:rsidRPr="00CE64E9">
        <w:rPr>
          <w:rFonts w:ascii="Times New Roman" w:hAnsi="Times New Roman" w:cs="Times New Roman"/>
          <w:b/>
          <w:sz w:val="24"/>
          <w:szCs w:val="24"/>
        </w:rPr>
        <w:t>RESPUESTA</w:t>
      </w:r>
    </w:p>
    <w:p w:rsidR="00A856B9" w:rsidRPr="00CE64E9" w:rsidRDefault="00A856B9" w:rsidP="00A856B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1.- se estiman suficientes las 5 bajadas a la</w:t>
      </w:r>
      <w:r w:rsidR="00664AE3">
        <w:rPr>
          <w:rFonts w:ascii="Times New Roman" w:hAnsi="Times New Roman" w:cs="Times New Roman"/>
          <w:color w:val="000000"/>
          <w:sz w:val="24"/>
          <w:szCs w:val="24"/>
        </w:rPr>
        <w:t>s</w:t>
      </w:r>
      <w:r w:rsidRPr="00CE64E9">
        <w:rPr>
          <w:rFonts w:ascii="Times New Roman" w:hAnsi="Times New Roman" w:cs="Times New Roman"/>
          <w:color w:val="000000"/>
          <w:sz w:val="24"/>
          <w:szCs w:val="24"/>
        </w:rPr>
        <w:t xml:space="preserve"> costa propuestas, aproximadamente cada 400 metros, y una faja no edificable de 20 metros a partir de la línea de alta marea, con el fin de posibilitar paseos de borde y rescates en caso de emergencia, sin encontrar sustento para mayores gravámenes, por lo que no se acoge la observación.  </w:t>
      </w:r>
    </w:p>
    <w:p w:rsidR="00A856B9" w:rsidRPr="00CE64E9" w:rsidRDefault="00A856B9" w:rsidP="00220A3C">
      <w:pPr>
        <w:rPr>
          <w:rFonts w:ascii="Times New Roman" w:hAnsi="Times New Roman" w:cs="Times New Roman"/>
          <w:i/>
          <w:color w:val="000000"/>
          <w:sz w:val="24"/>
          <w:szCs w:val="24"/>
        </w:rPr>
      </w:pPr>
    </w:p>
    <w:p w:rsidR="00A856B9" w:rsidRPr="00CE64E9" w:rsidRDefault="00A856B9" w:rsidP="00A856B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856B9" w:rsidRPr="00CE64E9" w:rsidRDefault="00A856B9" w:rsidP="00A856B9">
      <w:pPr>
        <w:rPr>
          <w:rFonts w:ascii="Times New Roman" w:hAnsi="Times New Roman" w:cs="Times New Roman"/>
          <w:i/>
          <w:color w:val="000000"/>
          <w:sz w:val="24"/>
          <w:szCs w:val="24"/>
        </w:rPr>
      </w:pPr>
    </w:p>
    <w:p w:rsidR="00A856B9" w:rsidRPr="00CE64E9" w:rsidRDefault="00A856B9" w:rsidP="00A856B9">
      <w:pPr>
        <w:pStyle w:val="Sinespaciado"/>
        <w:jc w:val="both"/>
        <w:rPr>
          <w:rFonts w:ascii="Times New Roman" w:hAnsi="Times New Roman"/>
          <w:color w:val="000000"/>
          <w:sz w:val="24"/>
          <w:szCs w:val="24"/>
        </w:rPr>
      </w:pPr>
      <w:r w:rsidRPr="00CE64E9">
        <w:rPr>
          <w:rFonts w:ascii="Times New Roman" w:hAnsi="Times New Roman"/>
          <w:b/>
          <w:sz w:val="24"/>
          <w:szCs w:val="24"/>
        </w:rPr>
        <w:t>ACUERDO Nº 3890:</w:t>
      </w:r>
      <w:r w:rsidRPr="00CE64E9">
        <w:rPr>
          <w:rFonts w:ascii="Times New Roman" w:hAnsi="Times New Roman"/>
          <w:sz w:val="24"/>
          <w:szCs w:val="24"/>
        </w:rPr>
        <w:t xml:space="preserve"> "Por la mayoría del H. Concejo Municipal se acuerda aprobar la respuesta a la observación Nº 1 de la solicitud Nº 26 presentada por don </w:t>
      </w:r>
      <w:r w:rsidRPr="00CE64E9">
        <w:rPr>
          <w:rFonts w:ascii="Times New Roman" w:hAnsi="Times New Roman"/>
          <w:color w:val="000000"/>
          <w:sz w:val="24"/>
          <w:szCs w:val="24"/>
        </w:rPr>
        <w:t>LUIS MATELUNA.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Castro y el voto dirimente del Sr. Alcalde. Votaron en contra los Concejales Sr Aranda, Sr. Durán y Sr. Salazar.</w:t>
      </w:r>
      <w:r w:rsidRPr="00CE64E9">
        <w:rPr>
          <w:rFonts w:ascii="Times New Roman" w:hAnsi="Times New Roman"/>
          <w:color w:val="000000"/>
          <w:sz w:val="24"/>
          <w:szCs w:val="24"/>
        </w:rPr>
        <w:t>"</w:t>
      </w:r>
    </w:p>
    <w:p w:rsidR="00556001" w:rsidRPr="00CE64E9" w:rsidRDefault="00556001" w:rsidP="00556001">
      <w:pPr>
        <w:rPr>
          <w:rFonts w:ascii="Times New Roman" w:hAnsi="Times New Roman" w:cs="Times New Roman"/>
          <w:b/>
          <w:sz w:val="24"/>
          <w:szCs w:val="24"/>
        </w:rPr>
      </w:pPr>
      <w:r w:rsidRPr="00CE64E9">
        <w:rPr>
          <w:rFonts w:ascii="Times New Roman" w:hAnsi="Times New Roman" w:cs="Times New Roman"/>
          <w:b/>
          <w:sz w:val="24"/>
          <w:szCs w:val="24"/>
        </w:rPr>
        <w:lastRenderedPageBreak/>
        <w:t>OBSERVACIÓN</w:t>
      </w:r>
    </w:p>
    <w:p w:rsidR="00220A3C" w:rsidRPr="00CE64E9" w:rsidRDefault="00220A3C" w:rsidP="00220A3C">
      <w:pPr>
        <w:pStyle w:val="Prrafodelista"/>
        <w:numPr>
          <w:ilvl w:val="0"/>
          <w:numId w:val="15"/>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Se solicita se habiliten los pasajes antes mencionados devolviéndolos a la comunidad para uso como acceso al borde costero.</w:t>
      </w:r>
    </w:p>
    <w:p w:rsidR="00220A3C" w:rsidRPr="00CE64E9" w:rsidRDefault="00220A3C" w:rsidP="00220A3C">
      <w:pPr>
        <w:rPr>
          <w:rFonts w:ascii="Times New Roman" w:hAnsi="Times New Roman" w:cs="Times New Roman"/>
          <w:i/>
          <w:color w:val="000000"/>
          <w:sz w:val="24"/>
          <w:szCs w:val="24"/>
        </w:rPr>
      </w:pPr>
    </w:p>
    <w:p w:rsidR="00A856B9" w:rsidRPr="00CE64E9" w:rsidRDefault="00A856B9" w:rsidP="00A856B9">
      <w:pPr>
        <w:rPr>
          <w:rFonts w:ascii="Times New Roman" w:hAnsi="Times New Roman" w:cs="Times New Roman"/>
          <w:b/>
          <w:sz w:val="24"/>
          <w:szCs w:val="24"/>
        </w:rPr>
      </w:pPr>
      <w:r w:rsidRPr="00CE64E9">
        <w:rPr>
          <w:rFonts w:ascii="Times New Roman" w:hAnsi="Times New Roman" w:cs="Times New Roman"/>
          <w:b/>
          <w:sz w:val="24"/>
          <w:szCs w:val="24"/>
        </w:rPr>
        <w:t>RESPUESTA</w:t>
      </w:r>
    </w:p>
    <w:p w:rsidR="00A856B9" w:rsidRPr="00CE64E9" w:rsidRDefault="00A856B9" w:rsidP="00A856B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2.- no es materia de un Plan Regulador Comunal</w:t>
      </w:r>
      <w:r w:rsidR="00106390">
        <w:rPr>
          <w:rFonts w:ascii="Times New Roman" w:hAnsi="Times New Roman" w:cs="Times New Roman"/>
          <w:color w:val="000000"/>
          <w:sz w:val="24"/>
          <w:szCs w:val="24"/>
        </w:rPr>
        <w:t xml:space="preserve"> a </w:t>
      </w:r>
      <w:r w:rsidRPr="00CE64E9">
        <w:rPr>
          <w:rFonts w:ascii="Times New Roman" w:hAnsi="Times New Roman" w:cs="Times New Roman"/>
          <w:color w:val="000000"/>
          <w:sz w:val="24"/>
          <w:szCs w:val="24"/>
        </w:rPr>
        <w:t xml:space="preserve">lo solicitado.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A856B9" w:rsidRPr="00CE64E9" w:rsidRDefault="00A856B9" w:rsidP="00A856B9">
      <w:pPr>
        <w:rPr>
          <w:rFonts w:ascii="Times New Roman" w:hAnsi="Times New Roman" w:cs="Times New Roman"/>
          <w:color w:val="000000"/>
          <w:sz w:val="24"/>
          <w:szCs w:val="24"/>
        </w:rPr>
      </w:pPr>
    </w:p>
    <w:p w:rsidR="00556001" w:rsidRPr="00CE64E9" w:rsidRDefault="00556001" w:rsidP="00556001">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856B9" w:rsidRPr="00CE64E9" w:rsidRDefault="00A856B9" w:rsidP="00220A3C">
      <w:pPr>
        <w:rPr>
          <w:rFonts w:ascii="Times New Roman" w:hAnsi="Times New Roman" w:cs="Times New Roman"/>
          <w:i/>
          <w:color w:val="000000"/>
          <w:sz w:val="24"/>
          <w:szCs w:val="24"/>
        </w:rPr>
      </w:pPr>
    </w:p>
    <w:p w:rsidR="00556001" w:rsidRPr="00CE64E9" w:rsidRDefault="00556001" w:rsidP="00556001">
      <w:pPr>
        <w:pStyle w:val="Sinespaciado"/>
        <w:jc w:val="both"/>
        <w:rPr>
          <w:rFonts w:ascii="Times New Roman" w:hAnsi="Times New Roman"/>
          <w:b/>
          <w:sz w:val="24"/>
          <w:szCs w:val="24"/>
        </w:rPr>
      </w:pPr>
      <w:r w:rsidRPr="00CE64E9">
        <w:rPr>
          <w:rFonts w:ascii="Times New Roman" w:hAnsi="Times New Roman"/>
          <w:b/>
          <w:sz w:val="24"/>
          <w:szCs w:val="24"/>
        </w:rPr>
        <w:t>ACUERDO Nº 3891:</w:t>
      </w:r>
      <w:r w:rsidRPr="00CE64E9">
        <w:rPr>
          <w:rFonts w:ascii="Times New Roman" w:hAnsi="Times New Roman"/>
          <w:sz w:val="24"/>
          <w:szCs w:val="24"/>
        </w:rPr>
        <w:t xml:space="preserve"> "Por la mayoría del H. Concejo Municipal se acuerda aprobar la respuesta a la observación Nº 2 de la solicitud Nº 26 presentada por don </w:t>
      </w:r>
      <w:r w:rsidRPr="00CE64E9">
        <w:rPr>
          <w:rFonts w:ascii="Times New Roman" w:hAnsi="Times New Roman"/>
          <w:color w:val="000000"/>
          <w:sz w:val="24"/>
          <w:szCs w:val="24"/>
        </w:rPr>
        <w:t>LUIS MATELUNA.</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Castro y el voto dirimente del Sr. Alcalde. Votaron en contra los Concejales Sr Aranda, Sr. Durán y Sr. Salazar.</w:t>
      </w:r>
      <w:r w:rsidRPr="00CE64E9">
        <w:rPr>
          <w:rFonts w:ascii="Times New Roman" w:hAnsi="Times New Roman"/>
          <w:color w:val="000000"/>
          <w:sz w:val="24"/>
          <w:szCs w:val="24"/>
        </w:rPr>
        <w:t>"</w:t>
      </w:r>
    </w:p>
    <w:p w:rsidR="00556001" w:rsidRDefault="00556001" w:rsidP="00220A3C">
      <w:pPr>
        <w:rPr>
          <w:rFonts w:ascii="Times New Roman" w:hAnsi="Times New Roman" w:cs="Times New Roman"/>
          <w:i/>
          <w:color w:val="000000"/>
          <w:sz w:val="24"/>
          <w:szCs w:val="24"/>
          <w:lang w:val="es-ES"/>
        </w:rPr>
      </w:pPr>
    </w:p>
    <w:p w:rsidR="00556001" w:rsidRPr="00CE64E9" w:rsidRDefault="00556001" w:rsidP="00220A3C">
      <w:pPr>
        <w:rPr>
          <w:rFonts w:ascii="Times New Roman" w:hAnsi="Times New Roman" w:cs="Times New Roman"/>
          <w:i/>
          <w:color w:val="000000"/>
          <w:sz w:val="24"/>
          <w:szCs w:val="24"/>
          <w:lang w:val="es-ES"/>
        </w:rPr>
      </w:pPr>
    </w:p>
    <w:p w:rsidR="00556001" w:rsidRPr="00CE64E9" w:rsidRDefault="00556001" w:rsidP="00556001">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5"/>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Se solicita pronunciarse acerca el estatus jurídico de los nuevos accesos al borde costero proyectados en nuevo PRC (Vía local 1, Vía local 2, Vía local 3 y Pasaje Pacífico). ¿Cómo se garantiza la autoridad el acceso futuro efectivo al borde costero por los accesos proyectados? ¿Estos nuevos accesos cuentan con estatus de bien de uso público?</w:t>
      </w:r>
    </w:p>
    <w:p w:rsidR="00220A3C" w:rsidRPr="00CE64E9" w:rsidRDefault="00220A3C" w:rsidP="00220A3C">
      <w:pPr>
        <w:rPr>
          <w:rFonts w:ascii="Times New Roman" w:hAnsi="Times New Roman" w:cs="Times New Roman"/>
          <w:sz w:val="24"/>
          <w:szCs w:val="24"/>
        </w:rPr>
      </w:pPr>
    </w:p>
    <w:p w:rsidR="00A856B9" w:rsidRPr="00CE64E9" w:rsidRDefault="00A856B9" w:rsidP="00A856B9">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803725" w:rsidRDefault="00220A3C" w:rsidP="00220A3C">
      <w:pPr>
        <w:rPr>
          <w:rFonts w:ascii="Times New Roman" w:hAnsi="Times New Roman" w:cs="Times New Roman"/>
          <w:color w:val="FF0000"/>
          <w:sz w:val="24"/>
          <w:szCs w:val="24"/>
        </w:rPr>
      </w:pPr>
      <w:r w:rsidRPr="00CE64E9">
        <w:rPr>
          <w:rFonts w:ascii="Times New Roman" w:hAnsi="Times New Roman" w:cs="Times New Roman"/>
          <w:color w:val="000000"/>
          <w:sz w:val="24"/>
          <w:szCs w:val="24"/>
        </w:rPr>
        <w:t>Respecto a la observación 3.- hay que indicar que las Declaratorias de Utilidad Pública, como es el caso de los nuevos accesos al borde costero proyectados, consideran ser materializadas a través de expropiación (mediante plan de inversión una vez puesto en vigencia el nuevo PRC) o cesión al desarrollar un proyecto de loteo. Por lo tanto, se tiene considerado que son terrenos privados, y que lo propuesto es un gravamen.</w:t>
      </w:r>
      <w:r w:rsidR="00803725">
        <w:rPr>
          <w:rFonts w:ascii="Times New Roman" w:hAnsi="Times New Roman" w:cs="Times New Roman"/>
          <w:color w:val="000000"/>
          <w:sz w:val="24"/>
          <w:szCs w:val="24"/>
        </w:rPr>
        <w:t xml:space="preserve"> </w:t>
      </w:r>
    </w:p>
    <w:p w:rsidR="00803725" w:rsidRPr="00803725" w:rsidRDefault="00803725" w:rsidP="00220A3C">
      <w:pPr>
        <w:rPr>
          <w:rFonts w:ascii="Times New Roman" w:hAnsi="Times New Roman" w:cs="Times New Roman"/>
          <w:color w:val="FF0000"/>
          <w:sz w:val="24"/>
          <w:szCs w:val="24"/>
        </w:rPr>
      </w:pPr>
    </w:p>
    <w:p w:rsidR="00556001" w:rsidRPr="003D77B5" w:rsidRDefault="00556001" w:rsidP="00556001">
      <w:pPr>
        <w:rPr>
          <w:rFonts w:ascii="Times New Roman" w:hAnsi="Times New Roman" w:cs="Times New Roman"/>
          <w:sz w:val="24"/>
          <w:szCs w:val="24"/>
        </w:rPr>
      </w:pPr>
      <w:r w:rsidRPr="003D77B5">
        <w:rPr>
          <w:rFonts w:ascii="Times New Roman" w:hAnsi="Times New Roman" w:cs="Times New Roman"/>
          <w:sz w:val="24"/>
          <w:szCs w:val="24"/>
        </w:rPr>
        <w:t>El Sr. Alcalde llama a votar.</w:t>
      </w:r>
    </w:p>
    <w:p w:rsidR="00556001" w:rsidRPr="003D77B5" w:rsidRDefault="00556001" w:rsidP="00556001">
      <w:pPr>
        <w:rPr>
          <w:rFonts w:ascii="Times New Roman" w:hAnsi="Times New Roman" w:cs="Times New Roman"/>
          <w:i/>
          <w:sz w:val="24"/>
          <w:szCs w:val="24"/>
        </w:rPr>
      </w:pPr>
    </w:p>
    <w:p w:rsidR="00556001" w:rsidRPr="003D77B5" w:rsidRDefault="00556001" w:rsidP="00556001">
      <w:pPr>
        <w:pStyle w:val="Sinespaciado"/>
        <w:jc w:val="both"/>
        <w:rPr>
          <w:rFonts w:ascii="Times New Roman" w:hAnsi="Times New Roman"/>
          <w:b/>
          <w:sz w:val="24"/>
          <w:szCs w:val="24"/>
        </w:rPr>
      </w:pPr>
      <w:r w:rsidRPr="003D77B5">
        <w:rPr>
          <w:rFonts w:ascii="Times New Roman" w:hAnsi="Times New Roman"/>
          <w:b/>
          <w:sz w:val="24"/>
          <w:szCs w:val="24"/>
        </w:rPr>
        <w:t>ACUERDO Nº 3892:</w:t>
      </w:r>
      <w:r w:rsidRPr="003D77B5">
        <w:rPr>
          <w:rFonts w:ascii="Times New Roman" w:hAnsi="Times New Roman"/>
          <w:sz w:val="24"/>
          <w:szCs w:val="24"/>
        </w:rPr>
        <w:t xml:space="preserve"> "Por la mayoría del H. Concejo Municipal se acuerda aprobar la respuesta a la observación Nº 3 de la solicitud Nº 26 presentada por don LUIS MATELUNA. En el marco del Proceso de Aprobación del Plan Regulador Comunal, </w:t>
      </w:r>
      <w:r w:rsidRPr="003D77B5">
        <w:rPr>
          <w:rFonts w:ascii="Times New Roman" w:hAnsi="Times New Roman"/>
          <w:sz w:val="24"/>
          <w:szCs w:val="24"/>
          <w:lang w:val="es-CL"/>
        </w:rPr>
        <w:t>Art. 2.1.11 de la O.G.U.C. Votaron a favor los Concejales Sra. Ponce, Srta. Ordóñez, Sr. Castro y el voto dirimente del Sr. Alcalde. Votaron en contra los Concejales Sr Aranda, Sr. Durán y Sr. Salazar.</w:t>
      </w:r>
      <w:r w:rsidRPr="003D77B5">
        <w:rPr>
          <w:rFonts w:ascii="Times New Roman" w:hAnsi="Times New Roman"/>
          <w:sz w:val="24"/>
          <w:szCs w:val="24"/>
        </w:rPr>
        <w:t>"</w:t>
      </w:r>
      <w:r w:rsidR="00F335FA" w:rsidRPr="003D77B5">
        <w:rPr>
          <w:rFonts w:ascii="Times New Roman" w:hAnsi="Times New Roman"/>
          <w:sz w:val="24"/>
          <w:szCs w:val="24"/>
        </w:rPr>
        <w:t xml:space="preserve">  </w:t>
      </w:r>
    </w:p>
    <w:p w:rsidR="00137AD8" w:rsidRPr="00D41C47" w:rsidRDefault="00137AD8" w:rsidP="00220A3C">
      <w:pPr>
        <w:rPr>
          <w:rFonts w:ascii="Times New Roman" w:hAnsi="Times New Roman" w:cs="Times New Roman"/>
          <w:sz w:val="24"/>
          <w:szCs w:val="24"/>
        </w:rPr>
      </w:pPr>
    </w:p>
    <w:p w:rsidR="003D77B5" w:rsidRDefault="003D77B5" w:rsidP="00220A3C">
      <w:pPr>
        <w:rPr>
          <w:rFonts w:ascii="Times New Roman" w:hAnsi="Times New Roman" w:cs="Times New Roman"/>
          <w:sz w:val="24"/>
          <w:szCs w:val="24"/>
        </w:rPr>
      </w:pPr>
    </w:p>
    <w:p w:rsidR="00154C05" w:rsidRDefault="00154C05"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27</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MARIA DEL MAR ROJAS VIDAL</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6"/>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Publicar un plano de escala legible donde se muestren áreas verdes proyectadas en relación con la población proyectada a futuro, y que la propuesta indique la cantidad de áreas verdes que se van a destinar para recreación del pueblo, detallando la infraestructura considerada para estos fines.</w:t>
      </w:r>
    </w:p>
    <w:p w:rsidR="00137AD8" w:rsidRPr="00CE64E9" w:rsidRDefault="00137AD8" w:rsidP="00137AD8">
      <w:pPr>
        <w:rPr>
          <w:rFonts w:ascii="Times New Roman" w:hAnsi="Times New Roman" w:cs="Times New Roman"/>
          <w:i/>
          <w:color w:val="000000"/>
          <w:sz w:val="24"/>
          <w:szCs w:val="24"/>
        </w:rPr>
      </w:pPr>
    </w:p>
    <w:p w:rsidR="00AF1056" w:rsidRPr="00CE64E9" w:rsidRDefault="00AF1056" w:rsidP="00AF1056">
      <w:pPr>
        <w:rPr>
          <w:rFonts w:ascii="Times New Roman" w:hAnsi="Times New Roman" w:cs="Times New Roman"/>
          <w:b/>
          <w:sz w:val="24"/>
          <w:szCs w:val="24"/>
        </w:rPr>
      </w:pPr>
      <w:r w:rsidRPr="00CE64E9">
        <w:rPr>
          <w:rFonts w:ascii="Times New Roman" w:hAnsi="Times New Roman" w:cs="Times New Roman"/>
          <w:b/>
          <w:sz w:val="24"/>
          <w:szCs w:val="24"/>
        </w:rPr>
        <w:t>RESPUESTA</w:t>
      </w:r>
    </w:p>
    <w:p w:rsidR="00AF1056" w:rsidRPr="00CE64E9" w:rsidRDefault="00AF1056" w:rsidP="00AF1056">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1.- hay que precisar que los porcentajes de cesión para áreas verdes se encuentran contenidos en la Ordenanza General de Urbanismo y Construcciones </w:t>
      </w:r>
      <w:r w:rsidRPr="00CE64E9">
        <w:rPr>
          <w:rFonts w:ascii="Times New Roman" w:hAnsi="Times New Roman" w:cs="Times New Roman"/>
          <w:color w:val="000000"/>
          <w:sz w:val="24"/>
          <w:szCs w:val="24"/>
        </w:rPr>
        <w:lastRenderedPageBreak/>
        <w:t xml:space="preserve">y son materia de diseño del </w:t>
      </w:r>
      <w:proofErr w:type="spellStart"/>
      <w:r w:rsidRPr="00CE64E9">
        <w:rPr>
          <w:rFonts w:ascii="Times New Roman" w:hAnsi="Times New Roman" w:cs="Times New Roman"/>
          <w:color w:val="000000"/>
          <w:sz w:val="24"/>
          <w:szCs w:val="24"/>
        </w:rPr>
        <w:t>loteador</w:t>
      </w:r>
      <w:proofErr w:type="spellEnd"/>
      <w:r w:rsidRPr="00CE64E9">
        <w:rPr>
          <w:rFonts w:ascii="Times New Roman" w:hAnsi="Times New Roman" w:cs="Times New Roman"/>
          <w:color w:val="000000"/>
          <w:sz w:val="24"/>
          <w:szCs w:val="24"/>
        </w:rPr>
        <w:t>, por lo tanto, no es una materia especifica del Plan Regulador Comunal, el definir y graficar las áreas verdes futuras como la infraestructura que contendrán.</w:t>
      </w:r>
    </w:p>
    <w:p w:rsidR="00AF1056" w:rsidRPr="00CE64E9" w:rsidRDefault="00AF1056" w:rsidP="00137AD8">
      <w:pPr>
        <w:rPr>
          <w:rFonts w:ascii="Times New Roman" w:hAnsi="Times New Roman" w:cs="Times New Roman"/>
          <w:i/>
          <w:color w:val="000000"/>
          <w:sz w:val="24"/>
          <w:szCs w:val="24"/>
        </w:rPr>
      </w:pPr>
    </w:p>
    <w:p w:rsidR="00AF1056" w:rsidRPr="00CE64E9" w:rsidRDefault="00AF1056" w:rsidP="00AF1056">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F1056" w:rsidRPr="00CE64E9" w:rsidRDefault="00AF1056" w:rsidP="00AF1056">
      <w:pPr>
        <w:rPr>
          <w:rFonts w:ascii="Times New Roman" w:hAnsi="Times New Roman" w:cs="Times New Roman"/>
          <w:i/>
          <w:sz w:val="24"/>
          <w:szCs w:val="24"/>
        </w:rPr>
      </w:pPr>
    </w:p>
    <w:p w:rsidR="00AF1056" w:rsidRPr="00CE64E9" w:rsidRDefault="00AF1056" w:rsidP="00AF1056">
      <w:pPr>
        <w:pStyle w:val="Sinespaciado"/>
        <w:jc w:val="both"/>
        <w:rPr>
          <w:rFonts w:ascii="Times New Roman" w:hAnsi="Times New Roman"/>
          <w:b/>
          <w:sz w:val="24"/>
          <w:szCs w:val="24"/>
        </w:rPr>
      </w:pPr>
      <w:r w:rsidRPr="00CE64E9">
        <w:rPr>
          <w:rFonts w:ascii="Times New Roman" w:hAnsi="Times New Roman"/>
          <w:b/>
          <w:sz w:val="24"/>
          <w:szCs w:val="24"/>
        </w:rPr>
        <w:t>ACUERDO Nº 3893:</w:t>
      </w:r>
      <w:r w:rsidRPr="00CE64E9">
        <w:rPr>
          <w:rFonts w:ascii="Times New Roman" w:hAnsi="Times New Roman"/>
          <w:sz w:val="24"/>
          <w:szCs w:val="24"/>
        </w:rPr>
        <w:t xml:space="preserve"> "Por la mayoría del H. Concejo Municipal se acuerda aprobar la respuesta a la observación Nº 1 de la solicitud Nº 27 presentada por doña</w:t>
      </w:r>
      <w:r w:rsidRPr="00CE64E9">
        <w:rPr>
          <w:rFonts w:ascii="Times New Roman" w:hAnsi="Times New Roman"/>
          <w:color w:val="000000"/>
          <w:sz w:val="24"/>
          <w:szCs w:val="24"/>
        </w:rPr>
        <w:t xml:space="preserve"> MARIA DEL MAR ROJAS VIDAL</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Castro y el voto dirimente del Sr. Alcalde. Votaron en contra los Concejales Sr Aranda, Sr. Durán y Sr. Salazar.</w:t>
      </w:r>
      <w:r w:rsidRPr="00CE64E9">
        <w:rPr>
          <w:rFonts w:ascii="Times New Roman" w:hAnsi="Times New Roman"/>
          <w:sz w:val="24"/>
          <w:szCs w:val="24"/>
        </w:rPr>
        <w:t>"</w:t>
      </w:r>
    </w:p>
    <w:p w:rsidR="00AF1056" w:rsidRPr="00CE64E9" w:rsidRDefault="00AF1056" w:rsidP="00137AD8">
      <w:pPr>
        <w:rPr>
          <w:rFonts w:ascii="Times New Roman" w:hAnsi="Times New Roman" w:cs="Times New Roman"/>
          <w:i/>
          <w:color w:val="000000"/>
          <w:sz w:val="24"/>
          <w:szCs w:val="24"/>
          <w:lang w:val="es-ES"/>
        </w:rPr>
      </w:pP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hace un alcance señalando que, para que la respuesta cuando se dé a las personas, también si se consideró al principio que la municipalidad podría gestionar; aquí también se podría gestionar nuevamente con el comité de medio ambiente.</w:t>
      </w: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Rodríguez, consulta si es que si se cambiara el texto del acuerdo, en ese mismo sentido que el Concejal Durán señala.</w:t>
      </w: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responde que ya votó y no puede volver atrás; solamente está diciendo para la carta para que la gente entienda pueda recibir una buena respuesta y no solamente limitarse a eso.</w:t>
      </w: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Rodríguez, señala que se presentará una comunicación, y como esta está rechazada se enmendará en el sentido que se está señalando, y ahí se volverá a votar.</w:t>
      </w:r>
    </w:p>
    <w:p w:rsidR="00B11BBE" w:rsidRDefault="00B11BBE" w:rsidP="00B11BBE">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responde que eso será más adelante, pero ahora se está votando lo que están votando nada más.</w:t>
      </w:r>
    </w:p>
    <w:p w:rsidR="00137AD8" w:rsidRPr="00CE64E9" w:rsidRDefault="00137AD8" w:rsidP="00137AD8">
      <w:pPr>
        <w:rPr>
          <w:rFonts w:ascii="Times New Roman" w:hAnsi="Times New Roman" w:cs="Times New Roman"/>
          <w:i/>
          <w:color w:val="000000"/>
          <w:sz w:val="24"/>
          <w:szCs w:val="24"/>
        </w:rPr>
      </w:pPr>
    </w:p>
    <w:p w:rsidR="00137AD8" w:rsidRPr="00CE64E9" w:rsidRDefault="00137AD8" w:rsidP="00137AD8">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6"/>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Se solicita mayor presencia de áreas verdes endémicas y privilegiar las especies nativas.</w:t>
      </w:r>
    </w:p>
    <w:p w:rsidR="00137AD8" w:rsidRPr="00CE64E9" w:rsidRDefault="00137AD8" w:rsidP="00137AD8">
      <w:pPr>
        <w:rPr>
          <w:rFonts w:ascii="Times New Roman" w:hAnsi="Times New Roman" w:cs="Times New Roman"/>
          <w:i/>
          <w:color w:val="000000"/>
          <w:sz w:val="24"/>
          <w:szCs w:val="24"/>
        </w:rPr>
      </w:pPr>
    </w:p>
    <w:p w:rsidR="00AF1056" w:rsidRPr="00CE64E9" w:rsidRDefault="00AF1056" w:rsidP="00AF1056">
      <w:pPr>
        <w:rPr>
          <w:rFonts w:ascii="Times New Roman" w:hAnsi="Times New Roman" w:cs="Times New Roman"/>
          <w:b/>
          <w:sz w:val="24"/>
          <w:szCs w:val="24"/>
        </w:rPr>
      </w:pPr>
      <w:r w:rsidRPr="00CE64E9">
        <w:rPr>
          <w:rFonts w:ascii="Times New Roman" w:hAnsi="Times New Roman" w:cs="Times New Roman"/>
          <w:b/>
          <w:sz w:val="24"/>
          <w:szCs w:val="24"/>
        </w:rPr>
        <w:t>RESPUESTA</w:t>
      </w:r>
    </w:p>
    <w:p w:rsidR="00AF1056" w:rsidRPr="00CE64E9" w:rsidRDefault="00AF1056" w:rsidP="00AF1056">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2.- no es materia de un Plan Regulador Comunal</w:t>
      </w:r>
      <w:r w:rsidR="00551887">
        <w:rPr>
          <w:rFonts w:ascii="Times New Roman" w:hAnsi="Times New Roman" w:cs="Times New Roman"/>
          <w:color w:val="000000"/>
          <w:sz w:val="24"/>
          <w:szCs w:val="24"/>
        </w:rPr>
        <w:t xml:space="preserve"> a </w:t>
      </w:r>
      <w:r w:rsidRPr="00CE64E9">
        <w:rPr>
          <w:rFonts w:ascii="Times New Roman" w:hAnsi="Times New Roman" w:cs="Times New Roman"/>
          <w:color w:val="000000"/>
          <w:sz w:val="24"/>
          <w:szCs w:val="24"/>
        </w:rPr>
        <w:t xml:space="preserve">lo solicitado.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AF1056" w:rsidRPr="00CE64E9" w:rsidRDefault="00AF1056" w:rsidP="00AF1056">
      <w:pPr>
        <w:rPr>
          <w:rFonts w:ascii="Times New Roman" w:hAnsi="Times New Roman" w:cs="Times New Roman"/>
          <w:color w:val="000000"/>
          <w:sz w:val="24"/>
          <w:szCs w:val="24"/>
        </w:rPr>
      </w:pPr>
    </w:p>
    <w:p w:rsidR="00AF1056" w:rsidRPr="00CE64E9" w:rsidRDefault="00AF1056" w:rsidP="00AF1056">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F1056" w:rsidRPr="00CE64E9" w:rsidRDefault="00AF1056" w:rsidP="00AF1056">
      <w:pPr>
        <w:rPr>
          <w:rFonts w:ascii="Times New Roman" w:hAnsi="Times New Roman" w:cs="Times New Roman"/>
          <w:sz w:val="24"/>
          <w:szCs w:val="24"/>
        </w:rPr>
      </w:pPr>
    </w:p>
    <w:p w:rsidR="00AF1056" w:rsidRPr="00CE64E9" w:rsidRDefault="00AF1056" w:rsidP="00AF1056">
      <w:pPr>
        <w:rPr>
          <w:rFonts w:ascii="Times New Roman" w:hAnsi="Times New Roman" w:cs="Times New Roman"/>
          <w:sz w:val="24"/>
          <w:szCs w:val="24"/>
        </w:rPr>
      </w:pPr>
      <w:r w:rsidRPr="00CE64E9">
        <w:rPr>
          <w:rFonts w:ascii="Times New Roman" w:hAnsi="Times New Roman" w:cs="Times New Roman"/>
          <w:sz w:val="24"/>
          <w:szCs w:val="24"/>
        </w:rPr>
        <w:t>Votaron a favor los Concejales Sra. Ponce y Sr. Castro.</w:t>
      </w:r>
    </w:p>
    <w:p w:rsidR="00AF1056" w:rsidRPr="00CE64E9" w:rsidRDefault="00AF1056" w:rsidP="00AF1056">
      <w:pPr>
        <w:rPr>
          <w:rFonts w:ascii="Times New Roman" w:hAnsi="Times New Roman" w:cs="Times New Roman"/>
          <w:sz w:val="24"/>
          <w:szCs w:val="24"/>
        </w:rPr>
      </w:pPr>
      <w:r w:rsidRPr="00CE64E9">
        <w:rPr>
          <w:rFonts w:ascii="Times New Roman" w:hAnsi="Times New Roman" w:cs="Times New Roman"/>
          <w:sz w:val="24"/>
          <w:szCs w:val="24"/>
        </w:rPr>
        <w:t>Votaron en contra los Concejales Srta. Ordóñez, Sr. Durán, Sr. Aranda y Sr. Salazar.</w:t>
      </w:r>
    </w:p>
    <w:p w:rsidR="00AF1056" w:rsidRPr="00CE64E9" w:rsidRDefault="00AF1056" w:rsidP="00AF1056">
      <w:pPr>
        <w:rPr>
          <w:rFonts w:ascii="Times New Roman" w:hAnsi="Times New Roman" w:cs="Times New Roman"/>
          <w:sz w:val="24"/>
          <w:szCs w:val="24"/>
        </w:rPr>
      </w:pPr>
    </w:p>
    <w:p w:rsidR="00AF1056" w:rsidRPr="00CE64E9" w:rsidRDefault="00AF1056" w:rsidP="00AF1056">
      <w:pPr>
        <w:rPr>
          <w:rFonts w:ascii="Times New Roman" w:hAnsi="Times New Roman" w:cs="Times New Roman"/>
          <w:sz w:val="24"/>
          <w:szCs w:val="24"/>
        </w:rPr>
      </w:pPr>
      <w:r w:rsidRPr="00CE64E9">
        <w:rPr>
          <w:rFonts w:ascii="Times New Roman" w:hAnsi="Times New Roman" w:cs="Times New Roman"/>
          <w:b/>
          <w:sz w:val="24"/>
          <w:szCs w:val="24"/>
        </w:rPr>
        <w:t>En consecuencia</w:t>
      </w:r>
      <w:r w:rsidRPr="00CE64E9">
        <w:rPr>
          <w:rFonts w:ascii="Times New Roman" w:hAnsi="Times New Roman" w:cs="Times New Roman"/>
          <w:sz w:val="24"/>
          <w:szCs w:val="24"/>
        </w:rPr>
        <w:t xml:space="preserve"> </w:t>
      </w:r>
      <w:r w:rsidRPr="00CE64E9">
        <w:rPr>
          <w:rFonts w:ascii="Times New Roman" w:hAnsi="Times New Roman" w:cs="Times New Roman"/>
          <w:b/>
          <w:sz w:val="24"/>
          <w:szCs w:val="24"/>
        </w:rPr>
        <w:t>No hubo Acuerdo para la respuesta 2.</w:t>
      </w:r>
    </w:p>
    <w:p w:rsidR="00137AD8" w:rsidRDefault="00137AD8" w:rsidP="00137AD8">
      <w:pPr>
        <w:rPr>
          <w:rFonts w:ascii="Times New Roman" w:hAnsi="Times New Roman" w:cs="Times New Roman"/>
          <w:i/>
          <w:color w:val="000000"/>
          <w:sz w:val="24"/>
          <w:szCs w:val="24"/>
        </w:rPr>
      </w:pPr>
    </w:p>
    <w:p w:rsidR="003A0129" w:rsidRDefault="003A0129" w:rsidP="00137AD8">
      <w:pPr>
        <w:rPr>
          <w:rFonts w:ascii="Times New Roman" w:hAnsi="Times New Roman" w:cs="Times New Roman"/>
          <w:i/>
          <w:color w:val="000000"/>
          <w:sz w:val="24"/>
          <w:szCs w:val="24"/>
        </w:rPr>
      </w:pPr>
    </w:p>
    <w:p w:rsidR="003A0129" w:rsidRDefault="003A0129" w:rsidP="003A01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3A0129" w:rsidRDefault="003A0129" w:rsidP="003A01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un alcance para que la respuesta cuando se dé a las personas, también si se consideró al principio que la municipalidad podría gestionar; aquí también se podría gestionar nuevamente con el comité de medio ambiente.</w:t>
      </w:r>
    </w:p>
    <w:p w:rsidR="003A0129" w:rsidRDefault="003A0129" w:rsidP="003A01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Rodríguez, consulta si es que si se cambiara el texto del acuerdo, en ese mismo sentido que el Concejal Durán señala.</w:t>
      </w:r>
    </w:p>
    <w:p w:rsidR="003A0129" w:rsidRDefault="003A0129" w:rsidP="003A01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responde que ya votó y no puede volver atrás; solamente está diciendo para que la carta, para que la gente entienda pueda recibir una buena respuesta y no solamente limitarse a eso.</w:t>
      </w:r>
    </w:p>
    <w:p w:rsidR="003A0129" w:rsidRDefault="003A0129" w:rsidP="003A0129">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Rodríguez, señala que se presentará una</w:t>
      </w:r>
      <w:r w:rsidR="004A774C">
        <w:rPr>
          <w:rFonts w:ascii="Times New Roman" w:eastAsia="+mn-ea" w:hAnsi="Times New Roman"/>
          <w:kern w:val="24"/>
          <w:sz w:val="24"/>
          <w:szCs w:val="24"/>
          <w:lang w:eastAsia="es-ES"/>
        </w:rPr>
        <w:t xml:space="preserve"> modificación ahora</w:t>
      </w:r>
      <w:r>
        <w:rPr>
          <w:rFonts w:ascii="Times New Roman" w:eastAsia="+mn-ea" w:hAnsi="Times New Roman"/>
          <w:kern w:val="24"/>
          <w:sz w:val="24"/>
          <w:szCs w:val="24"/>
          <w:lang w:eastAsia="es-ES"/>
        </w:rPr>
        <w:t xml:space="preserve">, como </w:t>
      </w:r>
      <w:r w:rsidR="004A774C">
        <w:rPr>
          <w:rFonts w:ascii="Times New Roman" w:eastAsia="+mn-ea" w:hAnsi="Times New Roman"/>
          <w:kern w:val="24"/>
          <w:sz w:val="24"/>
          <w:szCs w:val="24"/>
          <w:lang w:eastAsia="es-ES"/>
        </w:rPr>
        <w:t>é</w:t>
      </w:r>
      <w:r>
        <w:rPr>
          <w:rFonts w:ascii="Times New Roman" w:eastAsia="+mn-ea" w:hAnsi="Times New Roman"/>
          <w:kern w:val="24"/>
          <w:sz w:val="24"/>
          <w:szCs w:val="24"/>
          <w:lang w:eastAsia="es-ES"/>
        </w:rPr>
        <w:t>sta está rechazada se enmendará en el sentido que se está señalando, y ahí se volverá a votar.</w:t>
      </w:r>
    </w:p>
    <w:p w:rsidR="004A774C" w:rsidRDefault="003A0129" w:rsidP="004A774C">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Durán, responde que eso será más adelante, pero ahora se está votando lo que están votando nada más.</w:t>
      </w:r>
      <w:r w:rsidR="004A774C">
        <w:rPr>
          <w:rFonts w:ascii="Times New Roman" w:eastAsia="+mn-ea" w:hAnsi="Times New Roman"/>
          <w:kern w:val="24"/>
          <w:sz w:val="24"/>
          <w:szCs w:val="24"/>
          <w:lang w:eastAsia="es-ES"/>
        </w:rPr>
        <w:t xml:space="preserve"> </w:t>
      </w:r>
    </w:p>
    <w:p w:rsidR="003A0129" w:rsidRDefault="004A774C" w:rsidP="004A774C">
      <w:pPr>
        <w:pStyle w:val="Sinespaciado"/>
        <w:jc w:val="both"/>
        <w:rPr>
          <w:rFonts w:ascii="Times New Roman" w:hAnsi="Times New Roman"/>
          <w:i/>
          <w:color w:val="000000"/>
          <w:sz w:val="24"/>
          <w:szCs w:val="24"/>
        </w:rPr>
      </w:pPr>
      <w:r>
        <w:rPr>
          <w:rFonts w:ascii="Times New Roman" w:eastAsia="+mn-ea" w:hAnsi="Times New Roman"/>
          <w:kern w:val="24"/>
          <w:sz w:val="24"/>
          <w:szCs w:val="24"/>
          <w:lang w:eastAsia="es-ES"/>
        </w:rPr>
        <w:t>Alcalde Sr. Martínez, reitera que todo lo que está rechazado</w:t>
      </w:r>
      <w:r w:rsidR="002809B2">
        <w:rPr>
          <w:rFonts w:ascii="Times New Roman" w:eastAsia="+mn-ea" w:hAnsi="Times New Roman"/>
          <w:kern w:val="24"/>
          <w:sz w:val="24"/>
          <w:szCs w:val="24"/>
          <w:lang w:eastAsia="es-ES"/>
        </w:rPr>
        <w:t xml:space="preserve"> se revisará nuevamente.</w:t>
      </w:r>
    </w:p>
    <w:p w:rsidR="003A0129" w:rsidRPr="00CE64E9" w:rsidRDefault="003A0129" w:rsidP="00137AD8">
      <w:pPr>
        <w:rPr>
          <w:rFonts w:ascii="Times New Roman" w:hAnsi="Times New Roman" w:cs="Times New Roman"/>
          <w:i/>
          <w:color w:val="000000"/>
          <w:sz w:val="24"/>
          <w:szCs w:val="24"/>
        </w:rPr>
      </w:pPr>
    </w:p>
    <w:p w:rsidR="00AF1056" w:rsidRPr="002809B2" w:rsidRDefault="00AF1056" w:rsidP="00137AD8">
      <w:pPr>
        <w:rPr>
          <w:rFonts w:ascii="Times New Roman" w:hAnsi="Times New Roman" w:cs="Times New Roman"/>
          <w:i/>
          <w:sz w:val="24"/>
          <w:szCs w:val="24"/>
        </w:rPr>
      </w:pPr>
    </w:p>
    <w:p w:rsidR="00137AD8" w:rsidRPr="002809B2" w:rsidRDefault="00137AD8" w:rsidP="00137AD8">
      <w:pPr>
        <w:rPr>
          <w:rFonts w:ascii="Times New Roman" w:hAnsi="Times New Roman" w:cs="Times New Roman"/>
          <w:b/>
          <w:sz w:val="24"/>
          <w:szCs w:val="24"/>
        </w:rPr>
      </w:pPr>
      <w:r w:rsidRPr="002809B2">
        <w:rPr>
          <w:rFonts w:ascii="Times New Roman" w:hAnsi="Times New Roman" w:cs="Times New Roman"/>
          <w:b/>
          <w:sz w:val="24"/>
          <w:szCs w:val="24"/>
        </w:rPr>
        <w:t>OBSERVACIÓN</w:t>
      </w:r>
    </w:p>
    <w:p w:rsidR="00220A3C" w:rsidRPr="002809B2" w:rsidRDefault="00220A3C" w:rsidP="00220A3C">
      <w:pPr>
        <w:pStyle w:val="Prrafodelista"/>
        <w:numPr>
          <w:ilvl w:val="0"/>
          <w:numId w:val="16"/>
        </w:numPr>
        <w:spacing w:after="0" w:line="240" w:lineRule="auto"/>
        <w:ind w:left="360"/>
        <w:jc w:val="both"/>
        <w:rPr>
          <w:rFonts w:ascii="Times New Roman" w:hAnsi="Times New Roman" w:cs="Times New Roman"/>
          <w:i/>
          <w:sz w:val="24"/>
          <w:szCs w:val="24"/>
        </w:rPr>
      </w:pPr>
      <w:r w:rsidRPr="002809B2">
        <w:rPr>
          <w:rFonts w:ascii="Times New Roman" w:hAnsi="Times New Roman" w:cs="Times New Roman"/>
          <w:i/>
          <w:sz w:val="24"/>
          <w:szCs w:val="24"/>
        </w:rPr>
        <w:t>Considerando los escases actuales de áreas verdes, se hace necesario un espacio significativo de recreación y esparcimiento para las familias de Quintay, para lo cual se sugiere considerar habilitación de un área verde en el polígono conformado por el límite oriente de la población Los Almendros y las calles Av. Nueva 1, Quebrada 1 y Camino público 1. Se adjunta plano que complementa observación.</w:t>
      </w:r>
    </w:p>
    <w:p w:rsidR="00220A3C" w:rsidRPr="002809B2" w:rsidRDefault="00220A3C" w:rsidP="00220A3C">
      <w:pPr>
        <w:rPr>
          <w:rFonts w:ascii="Times New Roman" w:hAnsi="Times New Roman" w:cs="Times New Roman"/>
          <w:sz w:val="24"/>
          <w:szCs w:val="24"/>
        </w:rPr>
      </w:pPr>
    </w:p>
    <w:p w:rsidR="00137AD8" w:rsidRPr="00CE64E9" w:rsidRDefault="00137AD8" w:rsidP="00137AD8">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color w:val="FF0000"/>
          <w:sz w:val="24"/>
          <w:szCs w:val="24"/>
        </w:rPr>
      </w:pPr>
      <w:r w:rsidRPr="00CE64E9">
        <w:rPr>
          <w:rFonts w:ascii="Times New Roman" w:hAnsi="Times New Roman" w:cs="Times New Roman"/>
          <w:color w:val="000000"/>
          <w:sz w:val="24"/>
          <w:szCs w:val="24"/>
        </w:rPr>
        <w:t xml:space="preserve">Respecto a la observación 3.- no es posible acceder a la petición, pues esto generaría un nuevo gravamen a un tercero; situación que no es admitida en esta etapa del proceso de aprobación del PRC, de acuerdo a las disposiciones legales vigentes referidas a los procedimientos administrativos de notificación.  Además, el realizar este nuevo gravamen llevaría a realizar </w:t>
      </w:r>
      <w:r w:rsidRPr="00CE64E9">
        <w:rPr>
          <w:rFonts w:ascii="Times New Roman" w:hAnsi="Times New Roman" w:cs="Times New Roman"/>
          <w:sz w:val="24"/>
          <w:szCs w:val="24"/>
        </w:rPr>
        <w:t>nuevamente el proceso de consulta pública según al artículo 2.1.11 de la OGUC.</w:t>
      </w:r>
    </w:p>
    <w:p w:rsidR="00220A3C" w:rsidRPr="00CE64E9" w:rsidRDefault="00220A3C" w:rsidP="00220A3C">
      <w:pPr>
        <w:rPr>
          <w:rFonts w:ascii="Times New Roman" w:hAnsi="Times New Roman" w:cs="Times New Roman"/>
          <w:color w:val="000000"/>
          <w:sz w:val="24"/>
          <w:szCs w:val="24"/>
        </w:rPr>
      </w:pPr>
    </w:p>
    <w:p w:rsidR="00A321A6" w:rsidRPr="00CE64E9" w:rsidRDefault="00A321A6" w:rsidP="00A321A6">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220A3C" w:rsidRPr="00CE64E9" w:rsidRDefault="00220A3C" w:rsidP="00220A3C">
      <w:pPr>
        <w:rPr>
          <w:rFonts w:ascii="Times New Roman" w:hAnsi="Times New Roman" w:cs="Times New Roman"/>
          <w:color w:val="000000"/>
          <w:sz w:val="24"/>
          <w:szCs w:val="24"/>
        </w:rPr>
      </w:pPr>
    </w:p>
    <w:p w:rsidR="00AF1056" w:rsidRPr="00CE64E9" w:rsidRDefault="00AF1056" w:rsidP="00AF1056">
      <w:pPr>
        <w:pStyle w:val="Sinespaciado"/>
        <w:jc w:val="both"/>
        <w:rPr>
          <w:rFonts w:ascii="Times New Roman" w:hAnsi="Times New Roman"/>
          <w:b/>
          <w:sz w:val="24"/>
          <w:szCs w:val="24"/>
        </w:rPr>
      </w:pPr>
      <w:r w:rsidRPr="00CE64E9">
        <w:rPr>
          <w:rFonts w:ascii="Times New Roman" w:hAnsi="Times New Roman"/>
          <w:b/>
          <w:sz w:val="24"/>
          <w:szCs w:val="24"/>
        </w:rPr>
        <w:t>ACUERDO Nº 3894:</w:t>
      </w:r>
      <w:r w:rsidRPr="00CE64E9">
        <w:rPr>
          <w:rFonts w:ascii="Times New Roman" w:hAnsi="Times New Roman"/>
          <w:sz w:val="24"/>
          <w:szCs w:val="24"/>
        </w:rPr>
        <w:t xml:space="preserve"> "Por la mayoría del H. Concejo Municipal se acuerda aprobar la respuesta a la observación Nº 3 de la solicitud Nº 27 presentada por doña</w:t>
      </w:r>
      <w:r w:rsidRPr="00CE64E9">
        <w:rPr>
          <w:rFonts w:ascii="Times New Roman" w:hAnsi="Times New Roman"/>
          <w:color w:val="000000"/>
          <w:sz w:val="24"/>
          <w:szCs w:val="24"/>
        </w:rPr>
        <w:t xml:space="preserve"> MARIA DEL MAR ROJAS VIDAL</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 Castro y Sr. Aranda y el voto dirimente del Sr. Alcalde. Votaron en contra los Concejales Srta. Ordóñez</w:t>
      </w:r>
      <w:r w:rsidR="00B93BC2" w:rsidRPr="00CE64E9">
        <w:rPr>
          <w:rFonts w:ascii="Times New Roman" w:hAnsi="Times New Roman"/>
          <w:sz w:val="24"/>
          <w:szCs w:val="24"/>
          <w:lang w:val="es-CL"/>
        </w:rPr>
        <w:t xml:space="preserve">, </w:t>
      </w:r>
      <w:r w:rsidRPr="00CE64E9">
        <w:rPr>
          <w:rFonts w:ascii="Times New Roman" w:hAnsi="Times New Roman"/>
          <w:sz w:val="24"/>
          <w:szCs w:val="24"/>
          <w:lang w:val="es-CL"/>
        </w:rPr>
        <w:t xml:space="preserve"> Sr. Durán y Sr. Salazar.</w:t>
      </w:r>
      <w:r w:rsidRPr="00CE64E9">
        <w:rPr>
          <w:rFonts w:ascii="Times New Roman" w:hAnsi="Times New Roman"/>
          <w:sz w:val="24"/>
          <w:szCs w:val="24"/>
        </w:rPr>
        <w:t>"</w:t>
      </w:r>
    </w:p>
    <w:p w:rsidR="0055191A" w:rsidRPr="00CE64E9" w:rsidRDefault="0055191A" w:rsidP="00220A3C">
      <w:pPr>
        <w:rPr>
          <w:rFonts w:ascii="Times New Roman" w:hAnsi="Times New Roman" w:cs="Times New Roman"/>
          <w:sz w:val="24"/>
          <w:szCs w:val="24"/>
        </w:rPr>
      </w:pPr>
    </w:p>
    <w:p w:rsidR="0055191A" w:rsidRPr="00CE64E9" w:rsidRDefault="0055191A" w:rsidP="00220A3C">
      <w:pPr>
        <w:rPr>
          <w:rFonts w:ascii="Times New Roman" w:hAnsi="Times New Roman" w:cs="Times New Roman"/>
          <w:sz w:val="24"/>
          <w:szCs w:val="24"/>
        </w:rPr>
      </w:pPr>
    </w:p>
    <w:p w:rsidR="0055191A" w:rsidRPr="00CE64E9" w:rsidRDefault="0055191A"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28</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MARIO VEJAR</w:t>
            </w:r>
          </w:p>
        </w:tc>
      </w:tr>
    </w:tbl>
    <w:p w:rsidR="00220A3C" w:rsidRPr="00CE64E9" w:rsidRDefault="00220A3C" w:rsidP="00220A3C">
      <w:pPr>
        <w:rPr>
          <w:rFonts w:ascii="Times New Roman" w:hAnsi="Times New Roman" w:cs="Times New Roman"/>
          <w:sz w:val="24"/>
          <w:szCs w:val="24"/>
        </w:rPr>
      </w:pPr>
    </w:p>
    <w:p w:rsidR="00220A3C" w:rsidRPr="00CE64E9" w:rsidRDefault="00220A3C" w:rsidP="00220A3C">
      <w:pPr>
        <w:jc w:val="cente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4"/>
        </w:numPr>
        <w:spacing w:after="0" w:line="240" w:lineRule="auto"/>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 xml:space="preserve">Definir y exponer en el plano de actualización del PRC a escala legible, una zona de estacionamiento para la población flotante y turistas que evite el </w:t>
      </w:r>
      <w:proofErr w:type="spellStart"/>
      <w:r w:rsidRPr="00CE64E9">
        <w:rPr>
          <w:rFonts w:ascii="Times New Roman" w:hAnsi="Times New Roman" w:cs="Times New Roman"/>
          <w:i/>
          <w:color w:val="000000"/>
          <w:sz w:val="24"/>
          <w:szCs w:val="24"/>
        </w:rPr>
        <w:t>colapsamiento</w:t>
      </w:r>
      <w:proofErr w:type="spellEnd"/>
      <w:r w:rsidRPr="00CE64E9">
        <w:rPr>
          <w:rFonts w:ascii="Times New Roman" w:hAnsi="Times New Roman" w:cs="Times New Roman"/>
          <w:i/>
          <w:color w:val="000000"/>
          <w:sz w:val="24"/>
          <w:szCs w:val="24"/>
        </w:rPr>
        <w:t xml:space="preserve"> actual y con mayor razón el futuro de las calles de Quintay y permitiendo el mantenimiento de su identidad rural.</w:t>
      </w:r>
    </w:p>
    <w:p w:rsidR="00220A3C" w:rsidRPr="00CE64E9" w:rsidRDefault="00220A3C" w:rsidP="00220A3C">
      <w:pPr>
        <w:pStyle w:val="Prrafodelista"/>
        <w:spacing w:after="0" w:line="240" w:lineRule="auto"/>
        <w:ind w:left="360"/>
        <w:jc w:val="both"/>
        <w:rPr>
          <w:rFonts w:ascii="Times New Roman" w:hAnsi="Times New Roman" w:cs="Times New Roman"/>
          <w:i/>
          <w:color w:val="000000"/>
          <w:sz w:val="24"/>
          <w:szCs w:val="24"/>
        </w:rPr>
      </w:pPr>
    </w:p>
    <w:p w:rsidR="00AB3519" w:rsidRPr="00CE64E9" w:rsidRDefault="00AB3519" w:rsidP="00AB3519">
      <w:pPr>
        <w:rPr>
          <w:rFonts w:ascii="Times New Roman" w:hAnsi="Times New Roman" w:cs="Times New Roman"/>
          <w:b/>
          <w:sz w:val="24"/>
          <w:szCs w:val="24"/>
        </w:rPr>
      </w:pPr>
      <w:r w:rsidRPr="00CE64E9">
        <w:rPr>
          <w:rFonts w:ascii="Times New Roman" w:hAnsi="Times New Roman" w:cs="Times New Roman"/>
          <w:b/>
          <w:sz w:val="24"/>
          <w:szCs w:val="24"/>
        </w:rPr>
        <w:t>RESPUESTA</w:t>
      </w:r>
    </w:p>
    <w:p w:rsidR="00AB3519" w:rsidRPr="00CE64E9" w:rsidRDefault="00AB3519" w:rsidP="00AB351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Respecto a la observación 1.- el emplazamiento específico y diseño de estacionamientos no es materia de un Plan Regulador Comunal.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AB3519" w:rsidRPr="00CE64E9" w:rsidRDefault="00AB3519" w:rsidP="00AB3519">
      <w:pPr>
        <w:rPr>
          <w:rFonts w:ascii="Times New Roman" w:hAnsi="Times New Roman" w:cs="Times New Roman"/>
          <w:color w:val="000000"/>
          <w:sz w:val="24"/>
          <w:szCs w:val="24"/>
        </w:rPr>
      </w:pPr>
      <w:r w:rsidRPr="00CE64E9">
        <w:rPr>
          <w:rFonts w:ascii="Times New Roman" w:hAnsi="Times New Roman" w:cs="Times New Roman"/>
          <w:color w:val="000000"/>
          <w:sz w:val="24"/>
          <w:szCs w:val="24"/>
        </w:rPr>
        <w:t xml:space="preserve">Sin embargo, se aclara que la propuesta de vialidad </w:t>
      </w:r>
      <w:proofErr w:type="spellStart"/>
      <w:r w:rsidRPr="00CE64E9">
        <w:rPr>
          <w:rFonts w:ascii="Times New Roman" w:hAnsi="Times New Roman" w:cs="Times New Roman"/>
          <w:color w:val="000000"/>
          <w:sz w:val="24"/>
          <w:szCs w:val="24"/>
        </w:rPr>
        <w:t>estructurante</w:t>
      </w:r>
      <w:proofErr w:type="spellEnd"/>
      <w:r w:rsidRPr="00CE64E9">
        <w:rPr>
          <w:rFonts w:ascii="Times New Roman" w:hAnsi="Times New Roman" w:cs="Times New Roman"/>
          <w:color w:val="000000"/>
          <w:sz w:val="24"/>
          <w:szCs w:val="24"/>
        </w:rPr>
        <w:t xml:space="preserve"> del Plan Regulador Comunal tiene por objetivo evitar justamente los </w:t>
      </w:r>
      <w:proofErr w:type="spellStart"/>
      <w:r w:rsidRPr="00CE64E9">
        <w:rPr>
          <w:rFonts w:ascii="Times New Roman" w:hAnsi="Times New Roman" w:cs="Times New Roman"/>
          <w:color w:val="000000"/>
          <w:sz w:val="24"/>
          <w:szCs w:val="24"/>
        </w:rPr>
        <w:t>atochamientos</w:t>
      </w:r>
      <w:proofErr w:type="spellEnd"/>
      <w:r w:rsidRPr="00CE64E9">
        <w:rPr>
          <w:rFonts w:ascii="Times New Roman" w:hAnsi="Times New Roman" w:cs="Times New Roman"/>
          <w:color w:val="000000"/>
          <w:sz w:val="24"/>
          <w:szCs w:val="24"/>
        </w:rPr>
        <w:t>, principalmente en verano, al proponer vías alternativas para el ingreso a los sectores residenciales y al borde costero. En la red vial propuesta las vías colectoras son necesarias para distribuir el flujo vehicular en el sector oriente de la localidad, desde su acceso, bajando su categoría a vía de servicio y luego a vía local a medida que se acercan al borde costero o se encuentran en sectores consolidados.</w:t>
      </w:r>
    </w:p>
    <w:p w:rsidR="00AB3519" w:rsidRPr="00CE64E9" w:rsidRDefault="00AB3519" w:rsidP="00220A3C">
      <w:pPr>
        <w:pStyle w:val="Prrafodelista"/>
        <w:spacing w:after="0" w:line="240" w:lineRule="auto"/>
        <w:ind w:left="360"/>
        <w:jc w:val="both"/>
        <w:rPr>
          <w:rFonts w:ascii="Times New Roman" w:hAnsi="Times New Roman" w:cs="Times New Roman"/>
          <w:i/>
          <w:color w:val="000000"/>
          <w:sz w:val="24"/>
          <w:szCs w:val="24"/>
          <w:lang w:val="es-ES_tradnl"/>
        </w:rPr>
      </w:pPr>
    </w:p>
    <w:p w:rsidR="00AB3519" w:rsidRPr="00CE64E9" w:rsidRDefault="00AB3519" w:rsidP="00AB3519">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AB3519" w:rsidRPr="00CE64E9" w:rsidRDefault="00AB3519" w:rsidP="00AB3519">
      <w:pPr>
        <w:rPr>
          <w:rFonts w:ascii="Times New Roman" w:hAnsi="Times New Roman" w:cs="Times New Roman"/>
          <w:i/>
          <w:sz w:val="24"/>
          <w:szCs w:val="24"/>
        </w:rPr>
      </w:pPr>
    </w:p>
    <w:p w:rsidR="00AB3519" w:rsidRPr="00CE64E9" w:rsidRDefault="00AB3519" w:rsidP="00AB3519">
      <w:pPr>
        <w:pStyle w:val="Sinespaciado"/>
        <w:jc w:val="both"/>
        <w:rPr>
          <w:rFonts w:ascii="Times New Roman" w:hAnsi="Times New Roman"/>
          <w:b/>
          <w:sz w:val="24"/>
          <w:szCs w:val="24"/>
        </w:rPr>
      </w:pPr>
      <w:r w:rsidRPr="00CE64E9">
        <w:rPr>
          <w:rFonts w:ascii="Times New Roman" w:hAnsi="Times New Roman"/>
          <w:b/>
          <w:sz w:val="24"/>
          <w:szCs w:val="24"/>
        </w:rPr>
        <w:lastRenderedPageBreak/>
        <w:t>ACUERDO Nº 3895:</w:t>
      </w:r>
      <w:r w:rsidRPr="00CE64E9">
        <w:rPr>
          <w:rFonts w:ascii="Times New Roman" w:hAnsi="Times New Roman"/>
          <w:sz w:val="24"/>
          <w:szCs w:val="24"/>
        </w:rPr>
        <w:t xml:space="preserve"> "Por la mayoría del H. Concejo Municipal se acuerda aprobar la respuesta a la observación Nº 1 de la solicitud Nº 28 presentada por don</w:t>
      </w:r>
      <w:r w:rsidRPr="00CE64E9">
        <w:rPr>
          <w:rFonts w:ascii="Times New Roman" w:hAnsi="Times New Roman"/>
          <w:color w:val="000000"/>
          <w:sz w:val="24"/>
          <w:szCs w:val="24"/>
        </w:rPr>
        <w:t xml:space="preserve"> MARIO VEJAR </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Castro y Sr. Aranda. Votaron en contra los Concejales Sr. Durán y Sr. Salazar.</w:t>
      </w:r>
      <w:r w:rsidRPr="00CE64E9">
        <w:rPr>
          <w:rFonts w:ascii="Times New Roman" w:hAnsi="Times New Roman"/>
          <w:sz w:val="24"/>
          <w:szCs w:val="24"/>
        </w:rPr>
        <w:t>"</w:t>
      </w:r>
    </w:p>
    <w:p w:rsidR="00AB3519" w:rsidRPr="00CE64E9" w:rsidRDefault="00AB3519" w:rsidP="00220A3C">
      <w:pPr>
        <w:pStyle w:val="Prrafodelista"/>
        <w:spacing w:after="0" w:line="240" w:lineRule="auto"/>
        <w:ind w:left="360"/>
        <w:jc w:val="both"/>
        <w:rPr>
          <w:rFonts w:ascii="Times New Roman" w:hAnsi="Times New Roman" w:cs="Times New Roman"/>
          <w:i/>
          <w:color w:val="000000"/>
          <w:sz w:val="24"/>
          <w:szCs w:val="24"/>
        </w:rPr>
      </w:pPr>
    </w:p>
    <w:p w:rsidR="00AB3519" w:rsidRPr="00CE64E9" w:rsidRDefault="00AB3519" w:rsidP="00220A3C">
      <w:pPr>
        <w:pStyle w:val="Prrafodelista"/>
        <w:spacing w:after="0" w:line="240" w:lineRule="auto"/>
        <w:ind w:left="360"/>
        <w:jc w:val="both"/>
        <w:rPr>
          <w:rFonts w:ascii="Times New Roman" w:hAnsi="Times New Roman" w:cs="Times New Roman"/>
          <w:i/>
          <w:color w:val="000000"/>
          <w:sz w:val="24"/>
          <w:szCs w:val="24"/>
        </w:rPr>
      </w:pPr>
    </w:p>
    <w:p w:rsidR="00AB3519" w:rsidRPr="00CE64E9" w:rsidRDefault="00AB3519" w:rsidP="00AB3519">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4"/>
        </w:numPr>
        <w:spacing w:after="0" w:line="240" w:lineRule="auto"/>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Se sugiere definir área de estacionamientos en las zonas propuestas como ZHM-2 en el costado norte de Av. Jorge Montt, entre calles Quebrada 1, al oriente, y calle Jorge Montt, al poniente; tal como se detalla en el plano adjunto.</w:t>
      </w:r>
    </w:p>
    <w:p w:rsidR="00220A3C" w:rsidRPr="00CE64E9" w:rsidRDefault="00220A3C" w:rsidP="00220A3C">
      <w:pPr>
        <w:rPr>
          <w:rFonts w:ascii="Times New Roman" w:hAnsi="Times New Roman" w:cs="Times New Roman"/>
          <w:sz w:val="24"/>
          <w:szCs w:val="24"/>
        </w:rPr>
      </w:pPr>
    </w:p>
    <w:p w:rsidR="00AB3519" w:rsidRPr="00CE64E9" w:rsidRDefault="00AB3519" w:rsidP="00AB3519">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Respecto a la observación 2.- y tomando como complemento lo expresado en la respuesta a la observación 1.-, el diseño de estacionamientos se realiza de manera específica para cada proyecto, el cual debe considerar los estipulado en el Artículo 22 de la Ordenanza Local propuesta.</w:t>
      </w:r>
    </w:p>
    <w:p w:rsidR="00220A3C" w:rsidRPr="00CE64E9" w:rsidRDefault="00220A3C" w:rsidP="00220A3C">
      <w:pPr>
        <w:rPr>
          <w:rFonts w:ascii="Times New Roman" w:hAnsi="Times New Roman" w:cs="Times New Roman"/>
          <w:sz w:val="24"/>
          <w:szCs w:val="24"/>
        </w:rPr>
      </w:pPr>
    </w:p>
    <w:p w:rsidR="00C22E22" w:rsidRPr="00CE64E9" w:rsidRDefault="00C22E22" w:rsidP="00C22E22">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C22E22" w:rsidRPr="00CE64E9" w:rsidRDefault="00C22E22" w:rsidP="00C22E22">
      <w:pPr>
        <w:rPr>
          <w:rFonts w:ascii="Times New Roman" w:hAnsi="Times New Roman" w:cs="Times New Roman"/>
          <w:i/>
          <w:sz w:val="24"/>
          <w:szCs w:val="24"/>
        </w:rPr>
      </w:pPr>
    </w:p>
    <w:p w:rsidR="0085646E" w:rsidRPr="00CE64E9" w:rsidRDefault="00C22E22" w:rsidP="00C22E22">
      <w:pPr>
        <w:pStyle w:val="Sinespaciado"/>
        <w:jc w:val="both"/>
        <w:rPr>
          <w:rFonts w:ascii="Times New Roman" w:hAnsi="Times New Roman"/>
          <w:sz w:val="24"/>
          <w:szCs w:val="24"/>
        </w:rPr>
      </w:pPr>
      <w:r w:rsidRPr="00CE64E9">
        <w:rPr>
          <w:rFonts w:ascii="Times New Roman" w:hAnsi="Times New Roman"/>
          <w:b/>
          <w:sz w:val="24"/>
          <w:szCs w:val="24"/>
        </w:rPr>
        <w:t>ACUERDO Nº 3896:</w:t>
      </w:r>
      <w:r w:rsidRPr="00CE64E9">
        <w:rPr>
          <w:rFonts w:ascii="Times New Roman" w:hAnsi="Times New Roman"/>
          <w:sz w:val="24"/>
          <w:szCs w:val="24"/>
        </w:rPr>
        <w:t xml:space="preserve"> "Por la mayoría del H. Concejo Municipal se acuerda aprobar la respuesta a la observación Nº </w:t>
      </w:r>
      <w:r w:rsidR="0085646E" w:rsidRPr="00CE64E9">
        <w:rPr>
          <w:rFonts w:ascii="Times New Roman" w:hAnsi="Times New Roman"/>
          <w:sz w:val="24"/>
          <w:szCs w:val="24"/>
        </w:rPr>
        <w:t>2</w:t>
      </w:r>
      <w:r w:rsidRPr="00CE64E9">
        <w:rPr>
          <w:rFonts w:ascii="Times New Roman" w:hAnsi="Times New Roman"/>
          <w:sz w:val="24"/>
          <w:szCs w:val="24"/>
        </w:rPr>
        <w:t xml:space="preserve"> de la solicitud Nº 28 presentada por don</w:t>
      </w:r>
      <w:r w:rsidRPr="00CE64E9">
        <w:rPr>
          <w:rFonts w:ascii="Times New Roman" w:hAnsi="Times New Roman"/>
          <w:color w:val="000000"/>
          <w:sz w:val="24"/>
          <w:szCs w:val="24"/>
        </w:rPr>
        <w:t xml:space="preserve"> MARIO VEJAR </w:t>
      </w:r>
      <w:r w:rsidRPr="00CE64E9">
        <w:rPr>
          <w:rFonts w:ascii="Times New Roman" w:hAnsi="Times New Roman"/>
          <w:sz w:val="24"/>
          <w:szCs w:val="24"/>
        </w:rPr>
        <w:t xml:space="preserve"> En el marco del Proceso de Aprobación del Plan Regulador Comunal, </w:t>
      </w:r>
      <w:r w:rsidRPr="00CE64E9">
        <w:rPr>
          <w:rFonts w:ascii="Times New Roman" w:hAnsi="Times New Roman"/>
          <w:sz w:val="24"/>
          <w:szCs w:val="24"/>
          <w:lang w:val="es-CL"/>
        </w:rPr>
        <w:t>Art. 2.1.11 de la O.G.U.C. Votaron a favor los Concejales Sra. Ponce, Srta. Ordóñez, Sr. Castro y Sr. Aranda. Votaron en contra los Concejales Sr. Durán y Sr. Salazar.</w:t>
      </w:r>
      <w:r w:rsidRPr="00CE64E9">
        <w:rPr>
          <w:rFonts w:ascii="Times New Roman" w:hAnsi="Times New Roman"/>
          <w:sz w:val="24"/>
          <w:szCs w:val="24"/>
        </w:rPr>
        <w:t>"</w:t>
      </w:r>
    </w:p>
    <w:p w:rsidR="0085646E" w:rsidRPr="00CE64E9" w:rsidRDefault="0085646E" w:rsidP="00C22E22">
      <w:pPr>
        <w:pStyle w:val="Sinespaciado"/>
        <w:jc w:val="both"/>
        <w:rPr>
          <w:rFonts w:ascii="Times New Roman" w:hAnsi="Times New Roman"/>
          <w:sz w:val="24"/>
          <w:szCs w:val="24"/>
        </w:rPr>
      </w:pPr>
    </w:p>
    <w:p w:rsidR="0085646E" w:rsidRPr="00CE64E9" w:rsidRDefault="0085646E" w:rsidP="00C22E22">
      <w:pPr>
        <w:pStyle w:val="Sinespaciado"/>
        <w:jc w:val="both"/>
        <w:rPr>
          <w:rFonts w:ascii="Times New Roman" w:hAnsi="Times New Roman"/>
          <w:sz w:val="24"/>
          <w:szCs w:val="24"/>
        </w:rPr>
      </w:pPr>
    </w:p>
    <w:p w:rsidR="0085646E" w:rsidRPr="00CE64E9" w:rsidRDefault="0085646E" w:rsidP="00C22E22">
      <w:pPr>
        <w:pStyle w:val="Sinespaciado"/>
        <w:jc w:val="both"/>
        <w:rPr>
          <w:rFonts w:ascii="Times New Roman" w:hAnsi="Times New Roman"/>
          <w:b/>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sz w:val="24"/>
                <w:szCs w:val="24"/>
              </w:rPr>
              <w:br w:type="page"/>
            </w: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29</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LUIS MATELUNA</w:t>
            </w:r>
          </w:p>
        </w:tc>
      </w:tr>
    </w:tbl>
    <w:p w:rsidR="00220A3C" w:rsidRDefault="00220A3C" w:rsidP="00220A3C">
      <w:pPr>
        <w:rPr>
          <w:rFonts w:ascii="Times New Roman" w:hAnsi="Times New Roman" w:cs="Times New Roman"/>
          <w:sz w:val="24"/>
          <w:szCs w:val="24"/>
        </w:rPr>
      </w:pPr>
    </w:p>
    <w:p w:rsidR="00461FA3" w:rsidRPr="00CE64E9" w:rsidRDefault="00461FA3"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pStyle w:val="Prrafodelista"/>
        <w:numPr>
          <w:ilvl w:val="0"/>
          <w:numId w:val="17"/>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Que el proyecto de PRC considere un proyecto concreto de abastecimiento de agua potable.</w:t>
      </w:r>
    </w:p>
    <w:p w:rsidR="00220A3C" w:rsidRPr="00CE64E9" w:rsidRDefault="00220A3C" w:rsidP="00220A3C">
      <w:pPr>
        <w:pStyle w:val="Prrafodelista"/>
        <w:numPr>
          <w:ilvl w:val="0"/>
          <w:numId w:val="17"/>
        </w:numPr>
        <w:spacing w:after="0" w:line="240" w:lineRule="auto"/>
        <w:ind w:left="360"/>
        <w:jc w:val="both"/>
        <w:rPr>
          <w:rFonts w:ascii="Times New Roman" w:hAnsi="Times New Roman" w:cs="Times New Roman"/>
          <w:i/>
          <w:color w:val="000000"/>
          <w:sz w:val="24"/>
          <w:szCs w:val="24"/>
        </w:rPr>
      </w:pPr>
      <w:r w:rsidRPr="00CE64E9">
        <w:rPr>
          <w:rFonts w:ascii="Times New Roman" w:hAnsi="Times New Roman" w:cs="Times New Roman"/>
          <w:i/>
          <w:color w:val="000000"/>
          <w:sz w:val="24"/>
          <w:szCs w:val="24"/>
        </w:rPr>
        <w:t>La actualización del PRC debe considerar una evaluación y un plan de tratamiento de aguas servidas.</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color w:val="000000"/>
          <w:sz w:val="24"/>
          <w:szCs w:val="24"/>
        </w:rPr>
        <w:t xml:space="preserve">Respecto a las observaciones planteadas, es importante indicar que el diseño de un proyecto de agua potable y un plan de tratamiento de aguas servidas no son materias específicas de un Plan Regulador Comunal. Las </w:t>
      </w:r>
      <w:r w:rsidRPr="00CE64E9">
        <w:rPr>
          <w:rFonts w:ascii="Times New Roman" w:hAnsi="Times New Roman" w:cs="Times New Roman"/>
          <w:sz w:val="24"/>
          <w:szCs w:val="24"/>
        </w:rPr>
        <w:t>materias que trata un Plan Regulador Comunal, se indican en el artículo 41 de la Ley General de Urbanismo y Construcciones y artículo 2.1.10 de la Ordenanza General de Urbanismo y Construcciones.</w:t>
      </w:r>
    </w:p>
    <w:p w:rsidR="00220A3C"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Sin embargo, es importante aclarar que existe un estudio de factibilidad sanitaria como parte integral del Plan Regulador Comunal, realizado por un profesional competente, y elaborado conforme a las pautas normativas vigentes y aprobado por la autoridad competente, o sea, la Superintendencia de Servicios Sanitarios.</w:t>
      </w:r>
    </w:p>
    <w:p w:rsidR="00D11114" w:rsidRDefault="00D11114" w:rsidP="00220A3C">
      <w:pPr>
        <w:rPr>
          <w:rFonts w:ascii="Times New Roman" w:hAnsi="Times New Roman" w:cs="Times New Roman"/>
          <w:color w:val="000000"/>
          <w:sz w:val="24"/>
          <w:szCs w:val="24"/>
        </w:rPr>
      </w:pPr>
    </w:p>
    <w:p w:rsidR="00D11114" w:rsidRDefault="00D11114" w:rsidP="00220A3C">
      <w:pPr>
        <w:rPr>
          <w:rFonts w:ascii="Times New Roman" w:hAnsi="Times New Roman" w:cs="Times New Roman"/>
          <w:color w:val="000000"/>
          <w:sz w:val="24"/>
          <w:szCs w:val="24"/>
        </w:rPr>
      </w:pPr>
      <w:r>
        <w:rPr>
          <w:rFonts w:ascii="Times New Roman" w:hAnsi="Times New Roman" w:cs="Times New Roman"/>
          <w:color w:val="000000"/>
          <w:sz w:val="24"/>
          <w:szCs w:val="24"/>
        </w:rPr>
        <w:t>Alcalde Sr. Martínez, cede la palabra.</w:t>
      </w:r>
    </w:p>
    <w:p w:rsidR="00D11114" w:rsidRDefault="00D11114" w:rsidP="00D1111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son dos preguntas aparte. Señala que el Alcalde dio una sola respuesta y son dos preguntas separadas. Entonces para que quede claro en el acta, hay una pregunta y una respuesta, una pregunta y una respuesta, entonces consulta si se votará ahora por las dos.</w:t>
      </w:r>
    </w:p>
    <w:p w:rsidR="00D11114" w:rsidRDefault="00D11114" w:rsidP="00D1111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Secretario Municipal, señala que son las observaciones 1 y 2 y se da respuesta a esas observaciones.</w:t>
      </w:r>
    </w:p>
    <w:p w:rsidR="00D11114" w:rsidRDefault="00D11114" w:rsidP="00D1111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lastRenderedPageBreak/>
        <w:t>Concejal Sr. Durán, comenta que, la primera pregunta dice “que el proyecto considera un proyecto completo de abastecimiento de agua”, esa es la primera pregunta que se está haciendo, y lo otro es de tratamiento. Entonces, si es que aseguran si habrá agua o no entonces cree que la respuesta aquí deben ser distintas, para cada pregunta una respuesta; entonces colóquenlas a todas mejor.</w:t>
      </w:r>
    </w:p>
    <w:p w:rsidR="00D11114" w:rsidRDefault="00D11114" w:rsidP="00D1111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cede la palabra.</w:t>
      </w:r>
    </w:p>
    <w:p w:rsidR="00D11114" w:rsidRPr="00DB3F82" w:rsidRDefault="00D11114" w:rsidP="00D1111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Martínez, aclara que la pregunta dice “</w:t>
      </w:r>
      <w:r w:rsidR="009D4862">
        <w:rPr>
          <w:rFonts w:ascii="Times New Roman" w:eastAsia="+mn-ea" w:hAnsi="Times New Roman"/>
          <w:kern w:val="24"/>
          <w:sz w:val="24"/>
          <w:szCs w:val="24"/>
          <w:lang w:eastAsia="es-ES"/>
        </w:rPr>
        <w:t xml:space="preserve">que </w:t>
      </w:r>
      <w:r>
        <w:rPr>
          <w:rFonts w:ascii="Times New Roman" w:eastAsia="+mn-ea" w:hAnsi="Times New Roman"/>
          <w:kern w:val="24"/>
          <w:sz w:val="24"/>
          <w:szCs w:val="24"/>
          <w:lang w:eastAsia="es-ES"/>
        </w:rPr>
        <w:t xml:space="preserve">el proyecto </w:t>
      </w:r>
      <w:r w:rsidR="009D4862">
        <w:rPr>
          <w:rFonts w:ascii="Times New Roman" w:eastAsia="+mn-ea" w:hAnsi="Times New Roman"/>
          <w:kern w:val="24"/>
          <w:sz w:val="24"/>
          <w:szCs w:val="24"/>
          <w:lang w:eastAsia="es-ES"/>
        </w:rPr>
        <w:t xml:space="preserve">de PRC </w:t>
      </w:r>
      <w:r>
        <w:rPr>
          <w:rFonts w:ascii="Times New Roman" w:eastAsia="+mn-ea" w:hAnsi="Times New Roman"/>
          <w:kern w:val="24"/>
          <w:sz w:val="24"/>
          <w:szCs w:val="24"/>
          <w:lang w:eastAsia="es-ES"/>
        </w:rPr>
        <w:t>considere</w:t>
      </w:r>
      <w:r w:rsidR="009D4862">
        <w:rPr>
          <w:rFonts w:ascii="Times New Roman" w:eastAsia="+mn-ea" w:hAnsi="Times New Roman"/>
          <w:kern w:val="24"/>
          <w:sz w:val="24"/>
          <w:szCs w:val="24"/>
          <w:lang w:eastAsia="es-ES"/>
        </w:rPr>
        <w:t xml:space="preserve"> un proyecto concreto de agua potable": e</w:t>
      </w:r>
      <w:r>
        <w:rPr>
          <w:rFonts w:ascii="Times New Roman" w:eastAsia="+mn-ea" w:hAnsi="Times New Roman"/>
          <w:kern w:val="24"/>
          <w:sz w:val="24"/>
          <w:szCs w:val="24"/>
          <w:lang w:eastAsia="es-ES"/>
        </w:rPr>
        <w:t xml:space="preserve">ntonces, primero no es materia. Segundo, </w:t>
      </w:r>
      <w:r w:rsidR="009D4862">
        <w:rPr>
          <w:rFonts w:ascii="Times New Roman" w:eastAsia="+mn-ea" w:hAnsi="Times New Roman"/>
          <w:kern w:val="24"/>
          <w:sz w:val="24"/>
          <w:szCs w:val="24"/>
          <w:lang w:eastAsia="es-ES"/>
        </w:rPr>
        <w:t xml:space="preserve">"la actualización del PRC </w:t>
      </w:r>
      <w:r>
        <w:rPr>
          <w:rFonts w:ascii="Times New Roman" w:eastAsia="+mn-ea" w:hAnsi="Times New Roman"/>
          <w:kern w:val="24"/>
          <w:sz w:val="24"/>
          <w:szCs w:val="24"/>
          <w:lang w:eastAsia="es-ES"/>
        </w:rPr>
        <w:t>debe considerar una evaluación y un plan de tratamiento</w:t>
      </w:r>
      <w:r w:rsidR="009D4862">
        <w:rPr>
          <w:rFonts w:ascii="Times New Roman" w:eastAsia="+mn-ea" w:hAnsi="Times New Roman"/>
          <w:kern w:val="24"/>
          <w:sz w:val="24"/>
          <w:szCs w:val="24"/>
          <w:lang w:eastAsia="es-ES"/>
        </w:rPr>
        <w:t xml:space="preserve"> de aguas servidas. </w:t>
      </w:r>
      <w:r>
        <w:rPr>
          <w:rFonts w:ascii="Times New Roman" w:eastAsia="+mn-ea" w:hAnsi="Times New Roman"/>
          <w:kern w:val="24"/>
          <w:sz w:val="24"/>
          <w:szCs w:val="24"/>
          <w:lang w:eastAsia="es-ES"/>
        </w:rPr>
        <w:t>Entonces, por lo tanto son materias que no pueden abordar del Plan Regulador, en que se elabora una sola repuesta para las dos consultas.</w:t>
      </w:r>
    </w:p>
    <w:p w:rsidR="00220A3C" w:rsidRPr="00CE64E9" w:rsidRDefault="00220A3C" w:rsidP="00220A3C">
      <w:pPr>
        <w:rPr>
          <w:rFonts w:ascii="Times New Roman" w:hAnsi="Times New Roman" w:cs="Times New Roman"/>
          <w:sz w:val="24"/>
          <w:szCs w:val="24"/>
        </w:rPr>
      </w:pPr>
    </w:p>
    <w:p w:rsidR="0085646E" w:rsidRPr="00CE64E9" w:rsidRDefault="0085646E" w:rsidP="0085646E">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85646E" w:rsidRPr="00CE64E9" w:rsidRDefault="0085646E" w:rsidP="0085646E">
      <w:pPr>
        <w:rPr>
          <w:rFonts w:ascii="Times New Roman" w:hAnsi="Times New Roman" w:cs="Times New Roman"/>
          <w:i/>
          <w:sz w:val="24"/>
          <w:szCs w:val="24"/>
        </w:rPr>
      </w:pPr>
    </w:p>
    <w:p w:rsidR="00220A3C" w:rsidRDefault="0085646E" w:rsidP="00220A3C">
      <w:pPr>
        <w:rPr>
          <w:rFonts w:ascii="Times New Roman" w:hAnsi="Times New Roman" w:cs="Times New Roman"/>
          <w:sz w:val="24"/>
          <w:szCs w:val="24"/>
        </w:rPr>
      </w:pPr>
      <w:r w:rsidRPr="00CE64E9">
        <w:rPr>
          <w:rFonts w:ascii="Times New Roman" w:hAnsi="Times New Roman" w:cs="Times New Roman"/>
          <w:b/>
          <w:sz w:val="24"/>
          <w:szCs w:val="24"/>
        </w:rPr>
        <w:t>ACUERDO Nº 3897:</w:t>
      </w:r>
      <w:r w:rsidRPr="00CE64E9">
        <w:rPr>
          <w:rFonts w:ascii="Times New Roman" w:hAnsi="Times New Roman" w:cs="Times New Roman"/>
          <w:sz w:val="24"/>
          <w:szCs w:val="24"/>
        </w:rPr>
        <w:t xml:space="preserve"> "Por la mayoría del H. Concejo Municipal se acuerda aprobar la respuesta a la observaciones  Nº 1 y 2 de la solicitud Nº 29 presentada por don</w:t>
      </w:r>
      <w:r w:rsidRPr="00CE64E9">
        <w:rPr>
          <w:rFonts w:ascii="Times New Roman" w:hAnsi="Times New Roman" w:cs="Times New Roman"/>
          <w:color w:val="000000"/>
          <w:sz w:val="24"/>
          <w:szCs w:val="24"/>
        </w:rPr>
        <w:t xml:space="preserve"> LUIS MATELUNA.</w:t>
      </w:r>
      <w:r w:rsidRPr="00CE64E9">
        <w:rPr>
          <w:rFonts w:ascii="Times New Roman" w:hAnsi="Times New Roman" w:cs="Times New Roman"/>
          <w:sz w:val="24"/>
          <w:szCs w:val="24"/>
        </w:rPr>
        <w:t xml:space="preserve"> En el marco del Proceso de Aprobación del Plan Regulador Comunal, </w:t>
      </w:r>
      <w:r w:rsidRPr="00CE64E9">
        <w:rPr>
          <w:rFonts w:ascii="Times New Roman" w:hAnsi="Times New Roman" w:cs="Times New Roman"/>
          <w:sz w:val="24"/>
          <w:szCs w:val="24"/>
          <w:lang w:val="es-CL"/>
        </w:rPr>
        <w:t>Art. 2.1.11 de la O.G.U.C. Votaron a favor los Concejales Sra. Ponce, Sr. Castro, Sr. Aranda y el voto que dirime del Sr. Alcalde. Votaron en contra los Concejales Srta. Ordóñez, Sr. Durán y Sr. Salazar.</w:t>
      </w:r>
      <w:r w:rsidRPr="00CE64E9">
        <w:rPr>
          <w:rFonts w:ascii="Times New Roman" w:hAnsi="Times New Roman" w:cs="Times New Roman"/>
          <w:sz w:val="24"/>
          <w:szCs w:val="24"/>
        </w:rPr>
        <w:t>"</w:t>
      </w:r>
    </w:p>
    <w:p w:rsidR="00EB53BB" w:rsidRDefault="00EB53BB" w:rsidP="00220A3C">
      <w:pPr>
        <w:rPr>
          <w:rFonts w:ascii="Times New Roman" w:hAnsi="Times New Roman" w:cs="Times New Roman"/>
          <w:sz w:val="24"/>
          <w:szCs w:val="24"/>
        </w:rPr>
      </w:pPr>
    </w:p>
    <w:p w:rsidR="00EB53BB" w:rsidRPr="00CE64E9" w:rsidRDefault="00EB53BB" w:rsidP="00220A3C">
      <w:pPr>
        <w:rPr>
          <w:rFonts w:ascii="Times New Roman" w:hAnsi="Times New Roman" w:cs="Times New Roman"/>
          <w:sz w:val="24"/>
          <w:szCs w:val="24"/>
        </w:rPr>
      </w:pPr>
    </w:p>
    <w:tbl>
      <w:tblPr>
        <w:tblStyle w:val="Tablaconcuadrcula"/>
        <w:tblW w:w="0" w:type="auto"/>
        <w:tblLook w:val="04A0"/>
      </w:tblPr>
      <w:tblGrid>
        <w:gridCol w:w="3964"/>
        <w:gridCol w:w="4864"/>
      </w:tblGrid>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30</w:t>
            </w:r>
          </w:p>
        </w:tc>
      </w:tr>
      <w:tr w:rsidR="00220A3C" w:rsidRPr="00CE64E9" w:rsidTr="00220A3C">
        <w:tc>
          <w:tcPr>
            <w:tcW w:w="3964" w:type="dxa"/>
            <w:vAlign w:val="center"/>
          </w:tcPr>
          <w:p w:rsidR="00220A3C" w:rsidRPr="00CE64E9" w:rsidRDefault="00220A3C" w:rsidP="00220A3C">
            <w:pPr>
              <w:jc w:val="center"/>
              <w:rPr>
                <w:rFonts w:ascii="Times New Roman" w:hAnsi="Times New Roman" w:cs="Times New Roman"/>
                <w:b/>
                <w:bCs/>
                <w:color w:val="000000"/>
                <w:sz w:val="24"/>
                <w:szCs w:val="24"/>
              </w:rPr>
            </w:pPr>
            <w:r w:rsidRPr="00CE64E9">
              <w:rPr>
                <w:rFonts w:ascii="Times New Roman" w:hAnsi="Times New Roman" w:cs="Times New Roman"/>
                <w:b/>
                <w:bCs/>
                <w:color w:val="000000"/>
                <w:sz w:val="24"/>
                <w:szCs w:val="24"/>
              </w:rPr>
              <w:t>NOMBRE</w:t>
            </w:r>
          </w:p>
        </w:tc>
        <w:tc>
          <w:tcPr>
            <w:tcW w:w="4864" w:type="dxa"/>
          </w:tcPr>
          <w:p w:rsidR="00220A3C" w:rsidRPr="00CE64E9" w:rsidRDefault="00220A3C" w:rsidP="00220A3C">
            <w:pPr>
              <w:rPr>
                <w:rFonts w:ascii="Times New Roman" w:hAnsi="Times New Roman" w:cs="Times New Roman"/>
                <w:color w:val="000000"/>
                <w:sz w:val="24"/>
                <w:szCs w:val="24"/>
              </w:rPr>
            </w:pPr>
            <w:r w:rsidRPr="00CE64E9">
              <w:rPr>
                <w:rFonts w:ascii="Times New Roman" w:hAnsi="Times New Roman" w:cs="Times New Roman"/>
                <w:color w:val="000000"/>
                <w:sz w:val="24"/>
                <w:szCs w:val="24"/>
              </w:rPr>
              <w:t>VIRGINIA LEMUS SEPULVEDA</w:t>
            </w:r>
          </w:p>
        </w:tc>
      </w:tr>
    </w:tbl>
    <w:p w:rsidR="00220A3C" w:rsidRDefault="00220A3C" w:rsidP="00220A3C">
      <w:pPr>
        <w:rPr>
          <w:rFonts w:ascii="Times New Roman" w:hAnsi="Times New Roman" w:cs="Times New Roman"/>
          <w:sz w:val="24"/>
          <w:szCs w:val="24"/>
        </w:rPr>
      </w:pPr>
    </w:p>
    <w:p w:rsidR="00461FA3" w:rsidRPr="00CE64E9" w:rsidRDefault="00461FA3"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OBSERVACIÓN</w:t>
      </w:r>
    </w:p>
    <w:p w:rsidR="00220A3C" w:rsidRPr="00CE64E9" w:rsidRDefault="00220A3C" w:rsidP="00220A3C">
      <w:pPr>
        <w:rPr>
          <w:rFonts w:ascii="Times New Roman" w:hAnsi="Times New Roman" w:cs="Times New Roman"/>
          <w:i/>
          <w:sz w:val="24"/>
          <w:szCs w:val="24"/>
        </w:rPr>
      </w:pPr>
      <w:r w:rsidRPr="00CE64E9">
        <w:rPr>
          <w:rFonts w:ascii="Times New Roman" w:hAnsi="Times New Roman" w:cs="Times New Roman"/>
          <w:i/>
          <w:sz w:val="24"/>
          <w:szCs w:val="24"/>
        </w:rPr>
        <w:t>Se solicita que la calle Manuel Rodríguez recupere su ancho en toda su extensión (13 metros) y se subsane el angostamiento producido entre las calles Avenida Tte. Merino y Av. Dagoberto Godoy.</w:t>
      </w:r>
    </w:p>
    <w:p w:rsidR="00220A3C" w:rsidRPr="00CE64E9" w:rsidRDefault="00220A3C" w:rsidP="00220A3C">
      <w:pPr>
        <w:rPr>
          <w:rFonts w:ascii="Times New Roman" w:hAnsi="Times New Roman" w:cs="Times New Roman"/>
          <w:sz w:val="24"/>
          <w:szCs w:val="24"/>
        </w:rPr>
      </w:pPr>
    </w:p>
    <w:p w:rsidR="00220A3C" w:rsidRPr="00CE64E9" w:rsidRDefault="00220A3C" w:rsidP="00220A3C">
      <w:pPr>
        <w:rPr>
          <w:rFonts w:ascii="Times New Roman" w:hAnsi="Times New Roman" w:cs="Times New Roman"/>
          <w:b/>
          <w:sz w:val="24"/>
          <w:szCs w:val="24"/>
        </w:rPr>
      </w:pPr>
      <w:r w:rsidRPr="00CE64E9">
        <w:rPr>
          <w:rFonts w:ascii="Times New Roman" w:hAnsi="Times New Roman" w:cs="Times New Roman"/>
          <w:b/>
          <w:sz w:val="24"/>
          <w:szCs w:val="24"/>
        </w:rPr>
        <w:t>RESPUESTA</w:t>
      </w:r>
    </w:p>
    <w:p w:rsidR="00220A3C" w:rsidRPr="00CE64E9" w:rsidRDefault="00220A3C" w:rsidP="00220A3C">
      <w:pPr>
        <w:rPr>
          <w:rFonts w:ascii="Times New Roman" w:hAnsi="Times New Roman" w:cs="Times New Roman"/>
          <w:sz w:val="24"/>
          <w:szCs w:val="24"/>
        </w:rPr>
      </w:pPr>
      <w:r w:rsidRPr="00CE64E9">
        <w:rPr>
          <w:rFonts w:ascii="Times New Roman" w:hAnsi="Times New Roman" w:cs="Times New Roman"/>
          <w:sz w:val="24"/>
          <w:szCs w:val="24"/>
        </w:rPr>
        <w:t>Se ha considerado en 13 metros el ancho entre líneas oficiales la calle Manuel Rodríguez, ancho que mantiene la medida original que consta en el plano del Plan Regulador Comunal vigente de Casablanca; por lo que las propiedades que la enfrentan tendrán que adaptarse a dicho perfil.</w:t>
      </w:r>
    </w:p>
    <w:p w:rsidR="00220A3C" w:rsidRPr="00CE64E9" w:rsidRDefault="00220A3C" w:rsidP="00220A3C">
      <w:pPr>
        <w:rPr>
          <w:rFonts w:ascii="Times New Roman" w:hAnsi="Times New Roman" w:cs="Times New Roman"/>
          <w:sz w:val="24"/>
          <w:szCs w:val="24"/>
        </w:rPr>
      </w:pPr>
    </w:p>
    <w:p w:rsidR="008020F1" w:rsidRPr="00CE64E9" w:rsidRDefault="008020F1" w:rsidP="008020F1">
      <w:pPr>
        <w:rPr>
          <w:rFonts w:ascii="Times New Roman" w:hAnsi="Times New Roman" w:cs="Times New Roman"/>
          <w:sz w:val="24"/>
          <w:szCs w:val="24"/>
        </w:rPr>
      </w:pPr>
      <w:r w:rsidRPr="00CE64E9">
        <w:rPr>
          <w:rFonts w:ascii="Times New Roman" w:hAnsi="Times New Roman" w:cs="Times New Roman"/>
          <w:sz w:val="24"/>
          <w:szCs w:val="24"/>
        </w:rPr>
        <w:t>El Sr. Alcalde llama a votar.</w:t>
      </w:r>
    </w:p>
    <w:p w:rsidR="00220A3C" w:rsidRPr="00CE64E9" w:rsidRDefault="00220A3C" w:rsidP="00220A3C">
      <w:pPr>
        <w:rPr>
          <w:rFonts w:ascii="Times New Roman" w:hAnsi="Times New Roman" w:cs="Times New Roman"/>
          <w:sz w:val="24"/>
          <w:szCs w:val="24"/>
        </w:rPr>
      </w:pPr>
    </w:p>
    <w:p w:rsidR="008020F1" w:rsidRPr="00CE64E9" w:rsidRDefault="008020F1" w:rsidP="008020F1">
      <w:pPr>
        <w:pStyle w:val="Sinespaciado"/>
        <w:jc w:val="both"/>
        <w:rPr>
          <w:rFonts w:ascii="Times New Roman" w:hAnsi="Times New Roman"/>
          <w:b/>
          <w:sz w:val="24"/>
          <w:szCs w:val="24"/>
        </w:rPr>
      </w:pPr>
      <w:r w:rsidRPr="00CE64E9">
        <w:rPr>
          <w:rFonts w:ascii="Times New Roman" w:hAnsi="Times New Roman"/>
          <w:b/>
          <w:sz w:val="24"/>
          <w:szCs w:val="24"/>
        </w:rPr>
        <w:t>ACUERDO Nº 3898:</w:t>
      </w:r>
      <w:r w:rsidRPr="00CE64E9">
        <w:rPr>
          <w:rFonts w:ascii="Times New Roman" w:hAnsi="Times New Roman"/>
          <w:sz w:val="24"/>
          <w:szCs w:val="24"/>
        </w:rPr>
        <w:t xml:space="preserve"> "Por la mayoría del H. Concejo Municipal se acuerda aprobar la respuesta a la observación de la solicitud Nº 30 presentada por don</w:t>
      </w:r>
      <w:r w:rsidRPr="00CE64E9">
        <w:rPr>
          <w:rFonts w:ascii="Times New Roman" w:hAnsi="Times New Roman"/>
          <w:color w:val="000000"/>
          <w:sz w:val="24"/>
          <w:szCs w:val="24"/>
        </w:rPr>
        <w:t xml:space="preserve"> VIRGINIA LEMUS SEPULVEDA. </w:t>
      </w:r>
      <w:r w:rsidRPr="00CE64E9">
        <w:rPr>
          <w:rFonts w:ascii="Times New Roman" w:hAnsi="Times New Roman"/>
          <w:sz w:val="24"/>
          <w:szCs w:val="24"/>
        </w:rPr>
        <w:t xml:space="preserve">En el marco del Proceso de Aprobación del Plan Regulador Comunal, </w:t>
      </w:r>
      <w:r w:rsidRPr="00CE64E9">
        <w:rPr>
          <w:rFonts w:ascii="Times New Roman" w:hAnsi="Times New Roman"/>
          <w:sz w:val="24"/>
          <w:szCs w:val="24"/>
          <w:lang w:val="es-CL"/>
        </w:rPr>
        <w:t>Art. 2.1.11 de la O.G.U.C. Votaron a favor los Concejales Sra. Ponce, Srta. O</w:t>
      </w:r>
      <w:r w:rsidR="00077CBF">
        <w:rPr>
          <w:rFonts w:ascii="Times New Roman" w:hAnsi="Times New Roman"/>
          <w:sz w:val="24"/>
          <w:szCs w:val="24"/>
          <w:lang w:val="es-CL"/>
        </w:rPr>
        <w:t>rdóñez, Sr. Castro y Sr. Aranda</w:t>
      </w:r>
      <w:r w:rsidRPr="00CE64E9">
        <w:rPr>
          <w:rFonts w:ascii="Times New Roman" w:hAnsi="Times New Roman"/>
          <w:sz w:val="24"/>
          <w:szCs w:val="24"/>
          <w:lang w:val="es-CL"/>
        </w:rPr>
        <w:t>. Votaron en contra los Concejales Sr. Durán y Sr. Salazar.</w:t>
      </w:r>
      <w:r w:rsidRPr="00CE64E9">
        <w:rPr>
          <w:rFonts w:ascii="Times New Roman" w:hAnsi="Times New Roman"/>
          <w:sz w:val="24"/>
          <w:szCs w:val="24"/>
        </w:rPr>
        <w:t>"</w:t>
      </w:r>
    </w:p>
    <w:p w:rsidR="00220A3C" w:rsidRPr="00CE64E9" w:rsidRDefault="00220A3C" w:rsidP="00220A3C">
      <w:pPr>
        <w:rPr>
          <w:rFonts w:ascii="Times New Roman" w:hAnsi="Times New Roman" w:cs="Times New Roman"/>
          <w:sz w:val="24"/>
          <w:szCs w:val="24"/>
          <w:lang w:val="es-ES"/>
        </w:rPr>
      </w:pPr>
    </w:p>
    <w:p w:rsidR="0036722C" w:rsidRDefault="0036722C" w:rsidP="00220A3C">
      <w:pPr>
        <w:rPr>
          <w:rFonts w:ascii="Times New Roman" w:hAnsi="Times New Roman" w:cs="Times New Roman"/>
          <w:sz w:val="24"/>
          <w:szCs w:val="24"/>
          <w:lang w:val="es-ES"/>
        </w:rPr>
      </w:pPr>
    </w:p>
    <w:p w:rsidR="0071315D" w:rsidRPr="00CE64E9" w:rsidRDefault="0071315D" w:rsidP="0071315D">
      <w:pPr>
        <w:rPr>
          <w:rFonts w:ascii="Times New Roman" w:hAnsi="Times New Roman" w:cs="Times New Roman"/>
          <w:sz w:val="24"/>
          <w:szCs w:val="24"/>
        </w:rPr>
      </w:pPr>
      <w:r w:rsidRPr="00CE64E9">
        <w:rPr>
          <w:rFonts w:ascii="Times New Roman" w:hAnsi="Times New Roman" w:cs="Times New Roman"/>
          <w:sz w:val="24"/>
          <w:szCs w:val="24"/>
        </w:rPr>
        <w:t xml:space="preserve">En nombre de Dios, La Patria y Casablanca, se cierra la Sesión a las </w:t>
      </w:r>
      <w:r w:rsidR="008B2963" w:rsidRPr="00CE64E9">
        <w:rPr>
          <w:rFonts w:ascii="Times New Roman" w:hAnsi="Times New Roman" w:cs="Times New Roman"/>
          <w:sz w:val="24"/>
          <w:szCs w:val="24"/>
        </w:rPr>
        <w:t>10:52</w:t>
      </w:r>
      <w:r w:rsidRPr="00CE64E9">
        <w:rPr>
          <w:rFonts w:ascii="Times New Roman" w:hAnsi="Times New Roman" w:cs="Times New Roman"/>
          <w:sz w:val="24"/>
          <w:szCs w:val="24"/>
        </w:rPr>
        <w:t xml:space="preserve"> Hrs.</w:t>
      </w:r>
    </w:p>
    <w:p w:rsidR="006D41A4" w:rsidRPr="00CE64E9" w:rsidRDefault="006D41A4" w:rsidP="0071315D">
      <w:pPr>
        <w:rPr>
          <w:rFonts w:ascii="Times New Roman" w:hAnsi="Times New Roman" w:cs="Times New Roman"/>
          <w:sz w:val="24"/>
          <w:szCs w:val="24"/>
        </w:rPr>
      </w:pPr>
    </w:p>
    <w:p w:rsidR="0071315D" w:rsidRPr="00CE64E9" w:rsidRDefault="0071315D" w:rsidP="0071315D">
      <w:pPr>
        <w:rPr>
          <w:rFonts w:ascii="Times New Roman" w:hAnsi="Times New Roman" w:cs="Times New Roman"/>
          <w:sz w:val="24"/>
          <w:szCs w:val="24"/>
        </w:rPr>
      </w:pPr>
      <w:r w:rsidRPr="00CE64E9">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71315D" w:rsidRPr="00CE64E9" w:rsidRDefault="0071315D" w:rsidP="0071315D">
      <w:pPr>
        <w:rPr>
          <w:rFonts w:ascii="Times New Roman" w:hAnsi="Times New Roman" w:cs="Times New Roman"/>
          <w:sz w:val="24"/>
          <w:szCs w:val="24"/>
        </w:rPr>
      </w:pPr>
    </w:p>
    <w:p w:rsidR="0071315D" w:rsidRPr="00CE64E9" w:rsidRDefault="0071315D" w:rsidP="0071315D">
      <w:pPr>
        <w:rPr>
          <w:rFonts w:ascii="Times New Roman" w:hAnsi="Times New Roman" w:cs="Times New Roman"/>
          <w:sz w:val="24"/>
          <w:szCs w:val="24"/>
        </w:rPr>
      </w:pPr>
    </w:p>
    <w:p w:rsidR="000D6DFE" w:rsidRDefault="000D6DFE" w:rsidP="0071315D">
      <w:pPr>
        <w:rPr>
          <w:rFonts w:ascii="Times New Roman" w:hAnsi="Times New Roman" w:cs="Times New Roman"/>
          <w:sz w:val="24"/>
          <w:szCs w:val="24"/>
        </w:rPr>
      </w:pPr>
    </w:p>
    <w:p w:rsidR="000D6DFE" w:rsidRPr="00CE64E9" w:rsidRDefault="000D6DFE" w:rsidP="0071315D">
      <w:pPr>
        <w:rPr>
          <w:rFonts w:ascii="Times New Roman" w:hAnsi="Times New Roman" w:cs="Times New Roman"/>
          <w:sz w:val="24"/>
          <w:szCs w:val="24"/>
        </w:rPr>
      </w:pPr>
    </w:p>
    <w:p w:rsidR="000E21B4" w:rsidRDefault="000E21B4" w:rsidP="0071315D">
      <w:pPr>
        <w:pStyle w:val="Sinespaciado"/>
        <w:jc w:val="center"/>
        <w:rPr>
          <w:rFonts w:ascii="Times New Roman" w:hAnsi="Times New Roman"/>
          <w:sz w:val="24"/>
          <w:szCs w:val="24"/>
        </w:rPr>
      </w:pPr>
    </w:p>
    <w:p w:rsidR="00461FA3" w:rsidRDefault="00461FA3" w:rsidP="0071315D">
      <w:pPr>
        <w:pStyle w:val="Sinespaciado"/>
        <w:jc w:val="center"/>
        <w:rPr>
          <w:rFonts w:ascii="Times New Roman" w:hAnsi="Times New Roman"/>
          <w:sz w:val="24"/>
          <w:szCs w:val="24"/>
        </w:rPr>
      </w:pPr>
    </w:p>
    <w:p w:rsidR="00461FA3" w:rsidRDefault="00461FA3" w:rsidP="0071315D">
      <w:pPr>
        <w:pStyle w:val="Sinespaciado"/>
        <w:jc w:val="center"/>
        <w:rPr>
          <w:rFonts w:ascii="Times New Roman" w:hAnsi="Times New Roman"/>
          <w:sz w:val="24"/>
          <w:szCs w:val="24"/>
        </w:rPr>
      </w:pPr>
    </w:p>
    <w:p w:rsidR="00461FA3" w:rsidRPr="00CE64E9" w:rsidRDefault="00461FA3" w:rsidP="0071315D">
      <w:pPr>
        <w:pStyle w:val="Sinespaciado"/>
        <w:jc w:val="center"/>
        <w:rPr>
          <w:rFonts w:ascii="Times New Roman" w:hAnsi="Times New Roman"/>
          <w:sz w:val="24"/>
          <w:szCs w:val="24"/>
        </w:rPr>
      </w:pPr>
    </w:p>
    <w:p w:rsidR="00671610" w:rsidRPr="00CE64E9" w:rsidRDefault="00671610"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___________________________________</w:t>
      </w:r>
    </w:p>
    <w:p w:rsidR="0071315D" w:rsidRPr="00CE64E9" w:rsidRDefault="0071315D" w:rsidP="0071315D">
      <w:pPr>
        <w:pStyle w:val="Sinespaciado"/>
        <w:jc w:val="center"/>
        <w:rPr>
          <w:rFonts w:ascii="Times New Roman" w:hAnsi="Times New Roman"/>
          <w:sz w:val="24"/>
          <w:szCs w:val="24"/>
          <w:lang w:val="pt-BR"/>
        </w:rPr>
      </w:pPr>
      <w:r w:rsidRPr="00CE64E9">
        <w:rPr>
          <w:rFonts w:ascii="Times New Roman" w:hAnsi="Times New Roman"/>
          <w:sz w:val="24"/>
          <w:szCs w:val="24"/>
          <w:lang w:val="pt-BR"/>
        </w:rPr>
        <w:t>RODRIGO MARTÍNEZ ROCA</w:t>
      </w:r>
    </w:p>
    <w:p w:rsidR="0071315D" w:rsidRPr="00CE64E9" w:rsidRDefault="0071315D" w:rsidP="0071315D">
      <w:pPr>
        <w:pStyle w:val="Sinespaciado"/>
        <w:jc w:val="center"/>
        <w:rPr>
          <w:rFonts w:ascii="Times New Roman" w:hAnsi="Times New Roman"/>
          <w:sz w:val="24"/>
          <w:szCs w:val="24"/>
          <w:lang w:val="pt-BR"/>
        </w:rPr>
      </w:pPr>
      <w:r w:rsidRPr="00CE64E9">
        <w:rPr>
          <w:rFonts w:ascii="Times New Roman" w:hAnsi="Times New Roman"/>
          <w:sz w:val="24"/>
          <w:szCs w:val="24"/>
          <w:lang w:val="pt-BR"/>
        </w:rPr>
        <w:t>ALCALDE DE CASABLANCA</w:t>
      </w: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ILSE PONCE ÁLVAREZ</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CONCEJALA</w:t>
      </w: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KAREN ORDÓÑEZ URZÚA</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CONCEJALA</w:t>
      </w: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IVÁN DURÁN PALMA</w:t>
      </w:r>
    </w:p>
    <w:p w:rsidR="0071315D" w:rsidRPr="00CE64E9" w:rsidRDefault="0071315D" w:rsidP="0071315D">
      <w:pPr>
        <w:pStyle w:val="Sinespaciado"/>
        <w:jc w:val="center"/>
        <w:rPr>
          <w:rFonts w:ascii="Times New Roman" w:hAnsi="Times New Roman"/>
          <w:sz w:val="24"/>
          <w:szCs w:val="24"/>
          <w:lang w:val="pt-BR"/>
        </w:rPr>
      </w:pPr>
      <w:r w:rsidRPr="00CE64E9">
        <w:rPr>
          <w:rFonts w:ascii="Times New Roman" w:hAnsi="Times New Roman"/>
          <w:sz w:val="24"/>
          <w:szCs w:val="24"/>
        </w:rPr>
        <w:t>CONCEJAL</w:t>
      </w: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FERNANDO ARANDA BARRIENTOS</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CONCEJAL</w:t>
      </w:r>
    </w:p>
    <w:p w:rsidR="0071315D" w:rsidRPr="00CE64E9" w:rsidRDefault="0071315D" w:rsidP="0071315D">
      <w:pPr>
        <w:pStyle w:val="Sinespaciado"/>
        <w:jc w:val="center"/>
        <w:rPr>
          <w:rFonts w:ascii="Times New Roman" w:hAnsi="Times New Roman"/>
          <w:sz w:val="24"/>
          <w:szCs w:val="24"/>
          <w:lang w:val="pt-BR"/>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RICARDO CASTRO SALAZAR</w:t>
      </w:r>
    </w:p>
    <w:p w:rsidR="0071315D" w:rsidRPr="00CE64E9" w:rsidRDefault="0071315D" w:rsidP="0071315D">
      <w:pPr>
        <w:pStyle w:val="Sinespaciado"/>
        <w:jc w:val="center"/>
        <w:rPr>
          <w:rFonts w:ascii="Times New Roman" w:hAnsi="Times New Roman"/>
          <w:sz w:val="24"/>
          <w:szCs w:val="24"/>
          <w:lang w:val="pt-BR"/>
        </w:rPr>
      </w:pPr>
      <w:r w:rsidRPr="00CE64E9">
        <w:rPr>
          <w:rFonts w:ascii="Times New Roman" w:hAnsi="Times New Roman"/>
          <w:sz w:val="24"/>
          <w:szCs w:val="24"/>
        </w:rPr>
        <w:t>CONCEJAL</w:t>
      </w: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OSCAR SALAZAR CATALÁN</w:t>
      </w:r>
    </w:p>
    <w:p w:rsidR="0071315D" w:rsidRPr="00CE64E9" w:rsidRDefault="0071315D" w:rsidP="0071315D">
      <w:pPr>
        <w:pStyle w:val="Sinespaciado"/>
        <w:jc w:val="center"/>
        <w:rPr>
          <w:rFonts w:ascii="Times New Roman" w:hAnsi="Times New Roman"/>
          <w:sz w:val="24"/>
          <w:szCs w:val="24"/>
          <w:lang w:val="pt-BR"/>
        </w:rPr>
      </w:pPr>
      <w:r w:rsidRPr="00CE64E9">
        <w:rPr>
          <w:rFonts w:ascii="Times New Roman" w:hAnsi="Times New Roman"/>
          <w:sz w:val="24"/>
          <w:szCs w:val="24"/>
        </w:rPr>
        <w:t>CONCEJAL</w:t>
      </w: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_______________________________________</w:t>
      </w:r>
    </w:p>
    <w:p w:rsidR="0071315D" w:rsidRPr="00CE64E9" w:rsidRDefault="0071315D" w:rsidP="0071315D">
      <w:pPr>
        <w:pStyle w:val="Sinespaciado"/>
        <w:jc w:val="center"/>
        <w:rPr>
          <w:rFonts w:ascii="Times New Roman" w:hAnsi="Times New Roman"/>
          <w:sz w:val="24"/>
          <w:szCs w:val="24"/>
        </w:rPr>
      </w:pPr>
      <w:r w:rsidRPr="00CE64E9">
        <w:rPr>
          <w:rFonts w:ascii="Times New Roman" w:hAnsi="Times New Roman"/>
          <w:sz w:val="24"/>
          <w:szCs w:val="24"/>
        </w:rPr>
        <w:t>LEONEL BUSTAMANTE GONZÁLEZ</w:t>
      </w:r>
    </w:p>
    <w:p w:rsidR="00CA4A92" w:rsidRPr="00CE64E9" w:rsidRDefault="0071315D" w:rsidP="000E21B4">
      <w:pPr>
        <w:pStyle w:val="Sinespaciado"/>
        <w:jc w:val="center"/>
        <w:rPr>
          <w:rFonts w:ascii="Times New Roman" w:hAnsi="Times New Roman"/>
          <w:sz w:val="24"/>
          <w:szCs w:val="24"/>
        </w:rPr>
      </w:pPr>
      <w:r w:rsidRPr="00CE64E9">
        <w:rPr>
          <w:rFonts w:ascii="Times New Roman" w:hAnsi="Times New Roman"/>
          <w:sz w:val="24"/>
          <w:szCs w:val="24"/>
        </w:rPr>
        <w:t>SECRETARIO MUNICIPAL</w:t>
      </w:r>
    </w:p>
    <w:sectPr w:rsidR="00CA4A92" w:rsidRPr="00CE64E9" w:rsidSect="00AC7D6A">
      <w:headerReference w:type="default" r:id="rId7"/>
      <w:footerReference w:type="default" r:id="rId8"/>
      <w:pgSz w:w="12242" w:h="18711" w:code="14"/>
      <w:pgMar w:top="1418" w:right="1418" w:bottom="1418" w:left="1985"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D6" w:rsidRDefault="003621D6" w:rsidP="00B64757">
      <w:r>
        <w:separator/>
      </w:r>
    </w:p>
    <w:p w:rsidR="003621D6" w:rsidRDefault="003621D6"/>
    <w:p w:rsidR="003621D6" w:rsidRDefault="003621D6"/>
    <w:p w:rsidR="003621D6" w:rsidRDefault="003621D6" w:rsidP="009E632B"/>
    <w:p w:rsidR="003621D6" w:rsidRDefault="003621D6" w:rsidP="00996039"/>
    <w:p w:rsidR="003621D6" w:rsidRDefault="003621D6" w:rsidP="00E622EB"/>
  </w:endnote>
  <w:endnote w:type="continuationSeparator" w:id="0">
    <w:p w:rsidR="003621D6" w:rsidRDefault="003621D6" w:rsidP="00B64757">
      <w:r>
        <w:continuationSeparator/>
      </w:r>
    </w:p>
    <w:p w:rsidR="003621D6" w:rsidRDefault="003621D6"/>
    <w:p w:rsidR="003621D6" w:rsidRDefault="003621D6"/>
    <w:p w:rsidR="003621D6" w:rsidRDefault="003621D6" w:rsidP="009E632B"/>
    <w:p w:rsidR="003621D6" w:rsidRDefault="003621D6" w:rsidP="00996039"/>
    <w:p w:rsidR="003621D6" w:rsidRDefault="003621D6" w:rsidP="00E622E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9500"/>
      <w:docPartObj>
        <w:docPartGallery w:val="Page Numbers (Bottom of Page)"/>
        <w:docPartUnique/>
      </w:docPartObj>
    </w:sdtPr>
    <w:sdtContent>
      <w:p w:rsidR="00666631" w:rsidRDefault="00415FBA" w:rsidP="00B64757">
        <w:pPr>
          <w:pStyle w:val="Piedepgina"/>
          <w:jc w:val="center"/>
        </w:pPr>
        <w:fldSimple w:instr=" PAGE   \* MERGEFORMAT ">
          <w:r w:rsidR="00B5075F">
            <w:rPr>
              <w:noProof/>
            </w:rPr>
            <w:t>2</w:t>
          </w:r>
        </w:fldSimple>
      </w:p>
    </w:sdtContent>
  </w:sdt>
  <w:p w:rsidR="00666631" w:rsidRDefault="00666631"/>
  <w:p w:rsidR="00666631" w:rsidRDefault="00666631" w:rsidP="009E632B"/>
  <w:p w:rsidR="00666631" w:rsidRDefault="00666631" w:rsidP="00996039"/>
  <w:p w:rsidR="00666631" w:rsidRDefault="00666631" w:rsidP="00E622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D6" w:rsidRDefault="003621D6" w:rsidP="00B64757">
      <w:r>
        <w:separator/>
      </w:r>
    </w:p>
    <w:p w:rsidR="003621D6" w:rsidRDefault="003621D6"/>
    <w:p w:rsidR="003621D6" w:rsidRDefault="003621D6"/>
    <w:p w:rsidR="003621D6" w:rsidRDefault="003621D6" w:rsidP="009E632B"/>
    <w:p w:rsidR="003621D6" w:rsidRDefault="003621D6" w:rsidP="00996039"/>
    <w:p w:rsidR="003621D6" w:rsidRDefault="003621D6" w:rsidP="00E622EB"/>
  </w:footnote>
  <w:footnote w:type="continuationSeparator" w:id="0">
    <w:p w:rsidR="003621D6" w:rsidRDefault="003621D6" w:rsidP="00B64757">
      <w:r>
        <w:continuationSeparator/>
      </w:r>
    </w:p>
    <w:p w:rsidR="003621D6" w:rsidRDefault="003621D6"/>
    <w:p w:rsidR="003621D6" w:rsidRDefault="003621D6"/>
    <w:p w:rsidR="003621D6" w:rsidRDefault="003621D6" w:rsidP="009E632B"/>
    <w:p w:rsidR="003621D6" w:rsidRDefault="003621D6" w:rsidP="00996039"/>
    <w:p w:rsidR="003621D6" w:rsidRDefault="003621D6" w:rsidP="00E622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31" w:rsidRPr="00C70650" w:rsidRDefault="00666631" w:rsidP="000E4CCE">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666631" w:rsidRPr="000E4CCE" w:rsidRDefault="00666631" w:rsidP="000E4CC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DDF"/>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DC2317"/>
    <w:multiLevelType w:val="hybridMultilevel"/>
    <w:tmpl w:val="DF60E7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A4483F"/>
    <w:multiLevelType w:val="hybridMultilevel"/>
    <w:tmpl w:val="E080510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BEE2549"/>
    <w:multiLevelType w:val="hybridMultilevel"/>
    <w:tmpl w:val="142C21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F81D1F"/>
    <w:multiLevelType w:val="hybridMultilevel"/>
    <w:tmpl w:val="372AD76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34C5EF8"/>
    <w:multiLevelType w:val="hybridMultilevel"/>
    <w:tmpl w:val="4036D6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00E4357"/>
    <w:multiLevelType w:val="hybridMultilevel"/>
    <w:tmpl w:val="4F5C09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31D20CC8"/>
    <w:multiLevelType w:val="hybridMultilevel"/>
    <w:tmpl w:val="F064DB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3840E13"/>
    <w:multiLevelType w:val="hybridMultilevel"/>
    <w:tmpl w:val="4890399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33A8744B"/>
    <w:multiLevelType w:val="hybridMultilevel"/>
    <w:tmpl w:val="B15E0A1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39A53F14"/>
    <w:multiLevelType w:val="hybridMultilevel"/>
    <w:tmpl w:val="3ABEE8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E812E7C"/>
    <w:multiLevelType w:val="hybridMultilevel"/>
    <w:tmpl w:val="F064DBC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nsid w:val="40473811"/>
    <w:multiLevelType w:val="hybridMultilevel"/>
    <w:tmpl w:val="90AA5824"/>
    <w:lvl w:ilvl="0" w:tplc="340A000F">
      <w:start w:val="1"/>
      <w:numFmt w:val="decimal"/>
      <w:lvlText w:val="%1."/>
      <w:lvlJc w:val="left"/>
      <w:pPr>
        <w:ind w:left="360" w:hanging="360"/>
      </w:p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446518E5"/>
    <w:multiLevelType w:val="hybridMultilevel"/>
    <w:tmpl w:val="8974A9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53D25A1F"/>
    <w:multiLevelType w:val="hybridMultilevel"/>
    <w:tmpl w:val="419EC9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77E3870"/>
    <w:multiLevelType w:val="hybridMultilevel"/>
    <w:tmpl w:val="E3389F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6DB3A9F"/>
    <w:multiLevelType w:val="hybridMultilevel"/>
    <w:tmpl w:val="71ECE9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697C0D7E"/>
    <w:multiLevelType w:val="hybridMultilevel"/>
    <w:tmpl w:val="BA5620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716562E"/>
    <w:multiLevelType w:val="hybridMultilevel"/>
    <w:tmpl w:val="E3E0BB38"/>
    <w:lvl w:ilvl="0" w:tplc="CBFAB0E8">
      <w:start w:val="1"/>
      <w:numFmt w:val="decimal"/>
      <w:lvlText w:val="%1."/>
      <w:lvlJc w:val="left"/>
      <w:pPr>
        <w:ind w:left="360" w:hanging="360"/>
      </w:pPr>
      <w:rPr>
        <w:lang w:val="es-ES_tradnl"/>
      </w:rPr>
    </w:lvl>
    <w:lvl w:ilvl="1" w:tplc="D7E86772">
      <w:start w:val="1"/>
      <w:numFmt w:val="decimal"/>
      <w:lvlText w:val="(%2)"/>
      <w:lvlJc w:val="left"/>
      <w:pPr>
        <w:ind w:left="1080" w:hanging="36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2"/>
  </w:num>
  <w:num w:numId="3">
    <w:abstractNumId w:val="6"/>
  </w:num>
  <w:num w:numId="4">
    <w:abstractNumId w:val="3"/>
  </w:num>
  <w:num w:numId="5">
    <w:abstractNumId w:val="13"/>
  </w:num>
  <w:num w:numId="6">
    <w:abstractNumId w:val="7"/>
  </w:num>
  <w:num w:numId="7">
    <w:abstractNumId w:val="5"/>
  </w:num>
  <w:num w:numId="8">
    <w:abstractNumId w:val="2"/>
  </w:num>
  <w:num w:numId="9">
    <w:abstractNumId w:val="10"/>
  </w:num>
  <w:num w:numId="10">
    <w:abstractNumId w:val="15"/>
  </w:num>
  <w:num w:numId="11">
    <w:abstractNumId w:val="8"/>
  </w:num>
  <w:num w:numId="12">
    <w:abstractNumId w:val="16"/>
  </w:num>
  <w:num w:numId="13">
    <w:abstractNumId w:val="4"/>
  </w:num>
  <w:num w:numId="14">
    <w:abstractNumId w:val="9"/>
  </w:num>
  <w:num w:numId="15">
    <w:abstractNumId w:val="17"/>
  </w:num>
  <w:num w:numId="16">
    <w:abstractNumId w:val="14"/>
  </w:num>
  <w:num w:numId="17">
    <w:abstractNumId w:val="1"/>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0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08099E"/>
    <w:rsid w:val="000026CC"/>
    <w:rsid w:val="00004967"/>
    <w:rsid w:val="00014872"/>
    <w:rsid w:val="000160FD"/>
    <w:rsid w:val="00043C25"/>
    <w:rsid w:val="00052E4C"/>
    <w:rsid w:val="00061A68"/>
    <w:rsid w:val="000649E9"/>
    <w:rsid w:val="00066A71"/>
    <w:rsid w:val="000721CC"/>
    <w:rsid w:val="000736EB"/>
    <w:rsid w:val="000750F6"/>
    <w:rsid w:val="0007573A"/>
    <w:rsid w:val="00077CBF"/>
    <w:rsid w:val="0008077A"/>
    <w:rsid w:val="0008099E"/>
    <w:rsid w:val="000838C2"/>
    <w:rsid w:val="00084926"/>
    <w:rsid w:val="000903D5"/>
    <w:rsid w:val="00091758"/>
    <w:rsid w:val="000A47DB"/>
    <w:rsid w:val="000B24EE"/>
    <w:rsid w:val="000C3CC9"/>
    <w:rsid w:val="000C7AAC"/>
    <w:rsid w:val="000C7BC1"/>
    <w:rsid w:val="000D4CEA"/>
    <w:rsid w:val="000D6DFE"/>
    <w:rsid w:val="000D7E51"/>
    <w:rsid w:val="000E21B4"/>
    <w:rsid w:val="000E22AE"/>
    <w:rsid w:val="000E4CCE"/>
    <w:rsid w:val="000E6CFF"/>
    <w:rsid w:val="000E7E75"/>
    <w:rsid w:val="000F723A"/>
    <w:rsid w:val="00101929"/>
    <w:rsid w:val="00106390"/>
    <w:rsid w:val="0010721E"/>
    <w:rsid w:val="00111F6E"/>
    <w:rsid w:val="00112A75"/>
    <w:rsid w:val="00115C72"/>
    <w:rsid w:val="00116D29"/>
    <w:rsid w:val="00117C6D"/>
    <w:rsid w:val="00121AC0"/>
    <w:rsid w:val="00122415"/>
    <w:rsid w:val="00137AD8"/>
    <w:rsid w:val="00140D2E"/>
    <w:rsid w:val="0014610C"/>
    <w:rsid w:val="00154C05"/>
    <w:rsid w:val="00155B91"/>
    <w:rsid w:val="0016017F"/>
    <w:rsid w:val="001615B6"/>
    <w:rsid w:val="00163D60"/>
    <w:rsid w:val="001658B6"/>
    <w:rsid w:val="00167D3A"/>
    <w:rsid w:val="00171D0B"/>
    <w:rsid w:val="00177DBD"/>
    <w:rsid w:val="00196848"/>
    <w:rsid w:val="001A7A02"/>
    <w:rsid w:val="001B309C"/>
    <w:rsid w:val="001C409B"/>
    <w:rsid w:val="001C77B0"/>
    <w:rsid w:val="001D4103"/>
    <w:rsid w:val="001D4226"/>
    <w:rsid w:val="001D7A7E"/>
    <w:rsid w:val="001E01C6"/>
    <w:rsid w:val="001E01ED"/>
    <w:rsid w:val="001E526B"/>
    <w:rsid w:val="001F0CD2"/>
    <w:rsid w:val="001F443B"/>
    <w:rsid w:val="0020438E"/>
    <w:rsid w:val="00206835"/>
    <w:rsid w:val="00217F57"/>
    <w:rsid w:val="00220A3C"/>
    <w:rsid w:val="0022212B"/>
    <w:rsid w:val="00227F0B"/>
    <w:rsid w:val="00232400"/>
    <w:rsid w:val="00232413"/>
    <w:rsid w:val="00241E5D"/>
    <w:rsid w:val="00253F68"/>
    <w:rsid w:val="00263B63"/>
    <w:rsid w:val="002709C0"/>
    <w:rsid w:val="002809B2"/>
    <w:rsid w:val="00281331"/>
    <w:rsid w:val="00283E18"/>
    <w:rsid w:val="00292B8A"/>
    <w:rsid w:val="00293D63"/>
    <w:rsid w:val="002941A7"/>
    <w:rsid w:val="0029720F"/>
    <w:rsid w:val="002A0985"/>
    <w:rsid w:val="002A7627"/>
    <w:rsid w:val="002B61A0"/>
    <w:rsid w:val="002C1FE9"/>
    <w:rsid w:val="002E644B"/>
    <w:rsid w:val="002F40FE"/>
    <w:rsid w:val="00307E81"/>
    <w:rsid w:val="003102A3"/>
    <w:rsid w:val="00325984"/>
    <w:rsid w:val="0032603E"/>
    <w:rsid w:val="003308FE"/>
    <w:rsid w:val="00335633"/>
    <w:rsid w:val="00344628"/>
    <w:rsid w:val="00344E32"/>
    <w:rsid w:val="003621D6"/>
    <w:rsid w:val="00362604"/>
    <w:rsid w:val="003644CF"/>
    <w:rsid w:val="00365A24"/>
    <w:rsid w:val="0036722C"/>
    <w:rsid w:val="00373924"/>
    <w:rsid w:val="0037524A"/>
    <w:rsid w:val="00375443"/>
    <w:rsid w:val="00377EF5"/>
    <w:rsid w:val="003879CA"/>
    <w:rsid w:val="00392D1F"/>
    <w:rsid w:val="00394445"/>
    <w:rsid w:val="003953B9"/>
    <w:rsid w:val="003A0129"/>
    <w:rsid w:val="003A1302"/>
    <w:rsid w:val="003A6FBA"/>
    <w:rsid w:val="003C02D4"/>
    <w:rsid w:val="003C337A"/>
    <w:rsid w:val="003C68DB"/>
    <w:rsid w:val="003D2056"/>
    <w:rsid w:val="003D77B5"/>
    <w:rsid w:val="003E5C29"/>
    <w:rsid w:val="004078F2"/>
    <w:rsid w:val="00413940"/>
    <w:rsid w:val="00415FBA"/>
    <w:rsid w:val="0042135E"/>
    <w:rsid w:val="00421E59"/>
    <w:rsid w:val="004345C8"/>
    <w:rsid w:val="004411EE"/>
    <w:rsid w:val="0044557F"/>
    <w:rsid w:val="00445B94"/>
    <w:rsid w:val="00445F0C"/>
    <w:rsid w:val="0044740B"/>
    <w:rsid w:val="004534B0"/>
    <w:rsid w:val="00453696"/>
    <w:rsid w:val="00453764"/>
    <w:rsid w:val="00456D73"/>
    <w:rsid w:val="004576BB"/>
    <w:rsid w:val="00461348"/>
    <w:rsid w:val="00461FA3"/>
    <w:rsid w:val="004626CE"/>
    <w:rsid w:val="00463676"/>
    <w:rsid w:val="0048196B"/>
    <w:rsid w:val="0049619A"/>
    <w:rsid w:val="004A774C"/>
    <w:rsid w:val="004B1C78"/>
    <w:rsid w:val="004B27BB"/>
    <w:rsid w:val="004B6918"/>
    <w:rsid w:val="004C1EA7"/>
    <w:rsid w:val="004C666F"/>
    <w:rsid w:val="004E2A47"/>
    <w:rsid w:val="004E7CF3"/>
    <w:rsid w:val="005010CA"/>
    <w:rsid w:val="00507CB6"/>
    <w:rsid w:val="00510E09"/>
    <w:rsid w:val="00522833"/>
    <w:rsid w:val="00524541"/>
    <w:rsid w:val="0054143F"/>
    <w:rsid w:val="00551887"/>
    <w:rsid w:val="0055191A"/>
    <w:rsid w:val="00553FB7"/>
    <w:rsid w:val="00555DEA"/>
    <w:rsid w:val="00556001"/>
    <w:rsid w:val="005635D5"/>
    <w:rsid w:val="005640C6"/>
    <w:rsid w:val="00575D05"/>
    <w:rsid w:val="00576CCA"/>
    <w:rsid w:val="0058545A"/>
    <w:rsid w:val="00591BBD"/>
    <w:rsid w:val="00593A0D"/>
    <w:rsid w:val="005B6748"/>
    <w:rsid w:val="005C5FCC"/>
    <w:rsid w:val="005D622A"/>
    <w:rsid w:val="005D7D39"/>
    <w:rsid w:val="005E0087"/>
    <w:rsid w:val="005E0956"/>
    <w:rsid w:val="005E55EE"/>
    <w:rsid w:val="005F5763"/>
    <w:rsid w:val="00614D80"/>
    <w:rsid w:val="0061641D"/>
    <w:rsid w:val="00640A4F"/>
    <w:rsid w:val="0064134D"/>
    <w:rsid w:val="0064797E"/>
    <w:rsid w:val="00655A03"/>
    <w:rsid w:val="0066148C"/>
    <w:rsid w:val="00664AE3"/>
    <w:rsid w:val="00666631"/>
    <w:rsid w:val="00671610"/>
    <w:rsid w:val="00673734"/>
    <w:rsid w:val="006775A8"/>
    <w:rsid w:val="006807FA"/>
    <w:rsid w:val="006A6B93"/>
    <w:rsid w:val="006B1854"/>
    <w:rsid w:val="006B3185"/>
    <w:rsid w:val="006B5E34"/>
    <w:rsid w:val="006B68DE"/>
    <w:rsid w:val="006C42A7"/>
    <w:rsid w:val="006C56C0"/>
    <w:rsid w:val="006C6E82"/>
    <w:rsid w:val="006D235E"/>
    <w:rsid w:val="006D41A4"/>
    <w:rsid w:val="006F5364"/>
    <w:rsid w:val="007069A5"/>
    <w:rsid w:val="00706EFC"/>
    <w:rsid w:val="0071038B"/>
    <w:rsid w:val="0071315D"/>
    <w:rsid w:val="007162A7"/>
    <w:rsid w:val="00722E68"/>
    <w:rsid w:val="007266BD"/>
    <w:rsid w:val="0073331B"/>
    <w:rsid w:val="007379AF"/>
    <w:rsid w:val="00742C8E"/>
    <w:rsid w:val="007555E3"/>
    <w:rsid w:val="00761B85"/>
    <w:rsid w:val="00767E57"/>
    <w:rsid w:val="00775031"/>
    <w:rsid w:val="00781267"/>
    <w:rsid w:val="00781C0C"/>
    <w:rsid w:val="00783B20"/>
    <w:rsid w:val="007876D1"/>
    <w:rsid w:val="00793CAC"/>
    <w:rsid w:val="007945FC"/>
    <w:rsid w:val="007A2108"/>
    <w:rsid w:val="007B1D5F"/>
    <w:rsid w:val="007B41BC"/>
    <w:rsid w:val="007B4DBC"/>
    <w:rsid w:val="007C1C5E"/>
    <w:rsid w:val="007C1E49"/>
    <w:rsid w:val="007C5288"/>
    <w:rsid w:val="007C6468"/>
    <w:rsid w:val="007D202F"/>
    <w:rsid w:val="007E3667"/>
    <w:rsid w:val="007E470D"/>
    <w:rsid w:val="007E6BF9"/>
    <w:rsid w:val="00801DDD"/>
    <w:rsid w:val="008020F1"/>
    <w:rsid w:val="00803725"/>
    <w:rsid w:val="00803951"/>
    <w:rsid w:val="008150DC"/>
    <w:rsid w:val="008201CD"/>
    <w:rsid w:val="008449C8"/>
    <w:rsid w:val="00850CD0"/>
    <w:rsid w:val="00850D40"/>
    <w:rsid w:val="0085646E"/>
    <w:rsid w:val="00865656"/>
    <w:rsid w:val="00866785"/>
    <w:rsid w:val="008705A3"/>
    <w:rsid w:val="0087164D"/>
    <w:rsid w:val="008724F0"/>
    <w:rsid w:val="00873E6E"/>
    <w:rsid w:val="008741CF"/>
    <w:rsid w:val="00875F44"/>
    <w:rsid w:val="00875FE8"/>
    <w:rsid w:val="0088225F"/>
    <w:rsid w:val="00882348"/>
    <w:rsid w:val="0088516F"/>
    <w:rsid w:val="00885E5A"/>
    <w:rsid w:val="00892A9E"/>
    <w:rsid w:val="0089391B"/>
    <w:rsid w:val="0089491B"/>
    <w:rsid w:val="008A7DF7"/>
    <w:rsid w:val="008B0F8C"/>
    <w:rsid w:val="008B2963"/>
    <w:rsid w:val="008B5B46"/>
    <w:rsid w:val="008C5B20"/>
    <w:rsid w:val="008C5F31"/>
    <w:rsid w:val="008D3507"/>
    <w:rsid w:val="008D5DCD"/>
    <w:rsid w:val="008E2FF2"/>
    <w:rsid w:val="008F33D3"/>
    <w:rsid w:val="008F67EC"/>
    <w:rsid w:val="00903727"/>
    <w:rsid w:val="0090783C"/>
    <w:rsid w:val="00907984"/>
    <w:rsid w:val="0093030A"/>
    <w:rsid w:val="0093243D"/>
    <w:rsid w:val="00936B8E"/>
    <w:rsid w:val="00937F7E"/>
    <w:rsid w:val="00944280"/>
    <w:rsid w:val="009505B5"/>
    <w:rsid w:val="009518C9"/>
    <w:rsid w:val="00952FF5"/>
    <w:rsid w:val="00954283"/>
    <w:rsid w:val="00964D78"/>
    <w:rsid w:val="00971F1A"/>
    <w:rsid w:val="009822B7"/>
    <w:rsid w:val="00983884"/>
    <w:rsid w:val="00985577"/>
    <w:rsid w:val="0099173A"/>
    <w:rsid w:val="0099405C"/>
    <w:rsid w:val="00996039"/>
    <w:rsid w:val="009A0A38"/>
    <w:rsid w:val="009B080B"/>
    <w:rsid w:val="009B6435"/>
    <w:rsid w:val="009B6C0C"/>
    <w:rsid w:val="009C3D6D"/>
    <w:rsid w:val="009C6C19"/>
    <w:rsid w:val="009D4862"/>
    <w:rsid w:val="009E157F"/>
    <w:rsid w:val="009E169A"/>
    <w:rsid w:val="009E632B"/>
    <w:rsid w:val="00A06662"/>
    <w:rsid w:val="00A1449C"/>
    <w:rsid w:val="00A15009"/>
    <w:rsid w:val="00A1630B"/>
    <w:rsid w:val="00A21C39"/>
    <w:rsid w:val="00A22AE2"/>
    <w:rsid w:val="00A321A6"/>
    <w:rsid w:val="00A35AFB"/>
    <w:rsid w:val="00A4041E"/>
    <w:rsid w:val="00A47EDE"/>
    <w:rsid w:val="00A714AE"/>
    <w:rsid w:val="00A72331"/>
    <w:rsid w:val="00A7395A"/>
    <w:rsid w:val="00A82629"/>
    <w:rsid w:val="00A856B9"/>
    <w:rsid w:val="00A922A5"/>
    <w:rsid w:val="00A94F09"/>
    <w:rsid w:val="00A96F41"/>
    <w:rsid w:val="00AA1475"/>
    <w:rsid w:val="00AB29C4"/>
    <w:rsid w:val="00AB3519"/>
    <w:rsid w:val="00AB404B"/>
    <w:rsid w:val="00AB4DBB"/>
    <w:rsid w:val="00AC7D6A"/>
    <w:rsid w:val="00AD1BE1"/>
    <w:rsid w:val="00AD1E09"/>
    <w:rsid w:val="00AD3485"/>
    <w:rsid w:val="00AD5748"/>
    <w:rsid w:val="00AE3C27"/>
    <w:rsid w:val="00AF1056"/>
    <w:rsid w:val="00B02B08"/>
    <w:rsid w:val="00B11BBE"/>
    <w:rsid w:val="00B16CF1"/>
    <w:rsid w:val="00B220BF"/>
    <w:rsid w:val="00B23230"/>
    <w:rsid w:val="00B25744"/>
    <w:rsid w:val="00B27167"/>
    <w:rsid w:val="00B357A1"/>
    <w:rsid w:val="00B5075F"/>
    <w:rsid w:val="00B6164E"/>
    <w:rsid w:val="00B64757"/>
    <w:rsid w:val="00B80227"/>
    <w:rsid w:val="00B93BC2"/>
    <w:rsid w:val="00B95F45"/>
    <w:rsid w:val="00BA146E"/>
    <w:rsid w:val="00BA43DA"/>
    <w:rsid w:val="00BA662F"/>
    <w:rsid w:val="00BB33ED"/>
    <w:rsid w:val="00BC3145"/>
    <w:rsid w:val="00BC3827"/>
    <w:rsid w:val="00BC4549"/>
    <w:rsid w:val="00BC4586"/>
    <w:rsid w:val="00BC5EB6"/>
    <w:rsid w:val="00BC7E38"/>
    <w:rsid w:val="00BE0CDA"/>
    <w:rsid w:val="00BE41A5"/>
    <w:rsid w:val="00BE4A43"/>
    <w:rsid w:val="00BE6EFE"/>
    <w:rsid w:val="00BF4269"/>
    <w:rsid w:val="00C058C6"/>
    <w:rsid w:val="00C06F43"/>
    <w:rsid w:val="00C17649"/>
    <w:rsid w:val="00C22AEF"/>
    <w:rsid w:val="00C22E22"/>
    <w:rsid w:val="00C275B4"/>
    <w:rsid w:val="00C27793"/>
    <w:rsid w:val="00C30901"/>
    <w:rsid w:val="00C3206E"/>
    <w:rsid w:val="00C43E32"/>
    <w:rsid w:val="00C45057"/>
    <w:rsid w:val="00C45320"/>
    <w:rsid w:val="00C4588B"/>
    <w:rsid w:val="00C51C87"/>
    <w:rsid w:val="00C53189"/>
    <w:rsid w:val="00C56298"/>
    <w:rsid w:val="00C56966"/>
    <w:rsid w:val="00C67CA1"/>
    <w:rsid w:val="00C712C0"/>
    <w:rsid w:val="00C75693"/>
    <w:rsid w:val="00C8274E"/>
    <w:rsid w:val="00C84AB3"/>
    <w:rsid w:val="00C93F1D"/>
    <w:rsid w:val="00C95339"/>
    <w:rsid w:val="00CA4A92"/>
    <w:rsid w:val="00CA7E38"/>
    <w:rsid w:val="00CB09B4"/>
    <w:rsid w:val="00CB2269"/>
    <w:rsid w:val="00CB2529"/>
    <w:rsid w:val="00CB4DEC"/>
    <w:rsid w:val="00CC4A53"/>
    <w:rsid w:val="00CC5AC8"/>
    <w:rsid w:val="00CC7A9B"/>
    <w:rsid w:val="00CC7AF6"/>
    <w:rsid w:val="00CD03DD"/>
    <w:rsid w:val="00CD17F4"/>
    <w:rsid w:val="00CD2866"/>
    <w:rsid w:val="00CE40EC"/>
    <w:rsid w:val="00CE43BD"/>
    <w:rsid w:val="00CE613D"/>
    <w:rsid w:val="00CE64E9"/>
    <w:rsid w:val="00CF62CF"/>
    <w:rsid w:val="00D0552C"/>
    <w:rsid w:val="00D10E4F"/>
    <w:rsid w:val="00D11114"/>
    <w:rsid w:val="00D14447"/>
    <w:rsid w:val="00D15ADB"/>
    <w:rsid w:val="00D16438"/>
    <w:rsid w:val="00D16AD9"/>
    <w:rsid w:val="00D170F8"/>
    <w:rsid w:val="00D173F1"/>
    <w:rsid w:val="00D21B14"/>
    <w:rsid w:val="00D23405"/>
    <w:rsid w:val="00D25E8B"/>
    <w:rsid w:val="00D30D55"/>
    <w:rsid w:val="00D34480"/>
    <w:rsid w:val="00D35A38"/>
    <w:rsid w:val="00D41C47"/>
    <w:rsid w:val="00D41E25"/>
    <w:rsid w:val="00D66E77"/>
    <w:rsid w:val="00D70891"/>
    <w:rsid w:val="00D73A37"/>
    <w:rsid w:val="00D75998"/>
    <w:rsid w:val="00D82161"/>
    <w:rsid w:val="00D862B2"/>
    <w:rsid w:val="00D8762A"/>
    <w:rsid w:val="00D87C2A"/>
    <w:rsid w:val="00DA263D"/>
    <w:rsid w:val="00DB077E"/>
    <w:rsid w:val="00DB0810"/>
    <w:rsid w:val="00DC02E0"/>
    <w:rsid w:val="00DC1B74"/>
    <w:rsid w:val="00DC3446"/>
    <w:rsid w:val="00DC4824"/>
    <w:rsid w:val="00DD0190"/>
    <w:rsid w:val="00DD453E"/>
    <w:rsid w:val="00DD4967"/>
    <w:rsid w:val="00DE64C2"/>
    <w:rsid w:val="00DE707C"/>
    <w:rsid w:val="00DF1FDA"/>
    <w:rsid w:val="00DF4306"/>
    <w:rsid w:val="00DF67F4"/>
    <w:rsid w:val="00E15FE9"/>
    <w:rsid w:val="00E22551"/>
    <w:rsid w:val="00E2598E"/>
    <w:rsid w:val="00E45E6B"/>
    <w:rsid w:val="00E57906"/>
    <w:rsid w:val="00E617F5"/>
    <w:rsid w:val="00E622EB"/>
    <w:rsid w:val="00E64CD4"/>
    <w:rsid w:val="00E65AFF"/>
    <w:rsid w:val="00E65EE3"/>
    <w:rsid w:val="00E66ABC"/>
    <w:rsid w:val="00E7053C"/>
    <w:rsid w:val="00E81967"/>
    <w:rsid w:val="00E84FC1"/>
    <w:rsid w:val="00EA0240"/>
    <w:rsid w:val="00EA33D1"/>
    <w:rsid w:val="00EA74C9"/>
    <w:rsid w:val="00EB53BB"/>
    <w:rsid w:val="00EC0B7C"/>
    <w:rsid w:val="00EC181D"/>
    <w:rsid w:val="00EC2A70"/>
    <w:rsid w:val="00EC6E03"/>
    <w:rsid w:val="00ED2DBF"/>
    <w:rsid w:val="00ED72FF"/>
    <w:rsid w:val="00EE12A0"/>
    <w:rsid w:val="00EF0226"/>
    <w:rsid w:val="00F05478"/>
    <w:rsid w:val="00F10D6B"/>
    <w:rsid w:val="00F204C9"/>
    <w:rsid w:val="00F2165F"/>
    <w:rsid w:val="00F26E74"/>
    <w:rsid w:val="00F30F1F"/>
    <w:rsid w:val="00F335FA"/>
    <w:rsid w:val="00F406A3"/>
    <w:rsid w:val="00F470B8"/>
    <w:rsid w:val="00F51867"/>
    <w:rsid w:val="00F74145"/>
    <w:rsid w:val="00F80DB8"/>
    <w:rsid w:val="00F812FD"/>
    <w:rsid w:val="00F84B86"/>
    <w:rsid w:val="00F91B60"/>
    <w:rsid w:val="00FA7DD7"/>
    <w:rsid w:val="00FB56E2"/>
    <w:rsid w:val="00FC2B7B"/>
    <w:rsid w:val="00FC69BB"/>
    <w:rsid w:val="00FD73C9"/>
    <w:rsid w:val="00FE1AF4"/>
    <w:rsid w:val="00FF5F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9AF"/>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099E"/>
    <w:pPr>
      <w:spacing w:after="0" w:line="240" w:lineRule="auto"/>
    </w:pPr>
    <w:rPr>
      <w:rFonts w:ascii="Calibri" w:eastAsia="Calibri" w:hAnsi="Calibri" w:cs="Times New Roman"/>
    </w:rPr>
  </w:style>
  <w:style w:type="table" w:styleId="Tablaconcuadrcula">
    <w:name w:val="Table Grid"/>
    <w:basedOn w:val="Tablanormal"/>
    <w:uiPriority w:val="39"/>
    <w:rsid w:val="009A0A38"/>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SUB TITULO,LISTADO CON LETRA"/>
    <w:basedOn w:val="Normal"/>
    <w:link w:val="PrrafodelistaCar"/>
    <w:uiPriority w:val="34"/>
    <w:qFormat/>
    <w:rsid w:val="00217F57"/>
    <w:pPr>
      <w:tabs>
        <w:tab w:val="clear" w:pos="0"/>
      </w:tabs>
      <w:spacing w:after="160" w:line="259" w:lineRule="auto"/>
      <w:ind w:left="720"/>
      <w:contextualSpacing/>
      <w:jc w:val="left"/>
    </w:pPr>
    <w:rPr>
      <w:rFonts w:asciiTheme="minorHAnsi" w:eastAsiaTheme="minorHAnsi" w:hAnsiTheme="minorHAnsi" w:cstheme="minorBidi"/>
      <w:sz w:val="22"/>
      <w:szCs w:val="22"/>
      <w:lang w:val="es-CL" w:eastAsia="en-US"/>
    </w:rPr>
  </w:style>
  <w:style w:type="character" w:customStyle="1" w:styleId="PrrafodelistaCar">
    <w:name w:val="Párrafo de lista Car"/>
    <w:aliases w:val="SUB TITULO Car,LISTADO CON LETRA Car"/>
    <w:link w:val="Prrafodelista"/>
    <w:uiPriority w:val="34"/>
    <w:rsid w:val="00217F57"/>
    <w:rPr>
      <w:lang w:val="es-CL"/>
    </w:rPr>
  </w:style>
  <w:style w:type="paragraph" w:styleId="Encabezado">
    <w:name w:val="header"/>
    <w:basedOn w:val="Normal"/>
    <w:link w:val="EncabezadoCar"/>
    <w:uiPriority w:val="99"/>
    <w:unhideWhenUsed/>
    <w:rsid w:val="00B64757"/>
    <w:pPr>
      <w:tabs>
        <w:tab w:val="clear" w:pos="0"/>
        <w:tab w:val="center" w:pos="4252"/>
        <w:tab w:val="right" w:pos="8504"/>
      </w:tabs>
    </w:pPr>
  </w:style>
  <w:style w:type="character" w:customStyle="1" w:styleId="EncabezadoCar">
    <w:name w:val="Encabezado Car"/>
    <w:basedOn w:val="Fuentedeprrafopredeter"/>
    <w:link w:val="Encabezado"/>
    <w:uiPriority w:val="99"/>
    <w:rsid w:val="00B6475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B64757"/>
    <w:pPr>
      <w:tabs>
        <w:tab w:val="clear" w:pos="0"/>
        <w:tab w:val="center" w:pos="4252"/>
        <w:tab w:val="right" w:pos="8504"/>
      </w:tabs>
    </w:pPr>
  </w:style>
  <w:style w:type="character" w:customStyle="1" w:styleId="PiedepginaCar">
    <w:name w:val="Pie de página Car"/>
    <w:basedOn w:val="Fuentedeprrafopredeter"/>
    <w:link w:val="Piedepgina"/>
    <w:uiPriority w:val="99"/>
    <w:rsid w:val="00B64757"/>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220A3C"/>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A3C"/>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11419</Words>
  <Characters>62807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29</cp:revision>
  <dcterms:created xsi:type="dcterms:W3CDTF">2019-07-29T17:09:00Z</dcterms:created>
  <dcterms:modified xsi:type="dcterms:W3CDTF">2019-07-29T17:21:00Z</dcterms:modified>
</cp:coreProperties>
</file>